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F555" w14:textId="4FD1FB8B" w:rsidR="002E1468" w:rsidRPr="00CC5794" w:rsidRDefault="002E1468" w:rsidP="00CC5794">
      <w:pPr>
        <w:pStyle w:val="1"/>
        <w:rPr>
          <w:szCs w:val="24"/>
        </w:rPr>
      </w:pPr>
      <w:r w:rsidRPr="00CC5794">
        <w:rPr>
          <w:szCs w:val="24"/>
        </w:rPr>
        <w:t>ДОГОВОР ПОСТАВКИ №</w:t>
      </w:r>
      <w:r w:rsidR="008C1974" w:rsidRPr="00CC5794">
        <w:rPr>
          <w:szCs w:val="24"/>
        </w:rPr>
        <w:t xml:space="preserve"> </w:t>
      </w:r>
    </w:p>
    <w:p w14:paraId="31809459" w14:textId="77777777" w:rsidR="002E1468" w:rsidRPr="00CC5794" w:rsidRDefault="002E1468" w:rsidP="00CC5794">
      <w:pPr>
        <w:rPr>
          <w:rFonts w:ascii="Times New Roman" w:hAnsi="Times New Roman"/>
          <w:b/>
          <w:szCs w:val="24"/>
        </w:rPr>
      </w:pPr>
      <w:r w:rsidRPr="00CC5794">
        <w:rPr>
          <w:rFonts w:ascii="Times New Roman" w:hAnsi="Times New Roman"/>
          <w:b/>
          <w:szCs w:val="24"/>
        </w:rPr>
        <w:t xml:space="preserve"> </w:t>
      </w:r>
    </w:p>
    <w:p w14:paraId="2CC7E556" w14:textId="728D9B53" w:rsidR="002E1468" w:rsidRPr="00CC5794" w:rsidRDefault="002E1468" w:rsidP="00CC5794">
      <w:pPr>
        <w:tabs>
          <w:tab w:val="right" w:pos="10065"/>
        </w:tabs>
        <w:rPr>
          <w:rFonts w:ascii="Times New Roman" w:hAnsi="Times New Roman"/>
          <w:b/>
          <w:szCs w:val="24"/>
        </w:rPr>
      </w:pPr>
      <w:r w:rsidRPr="00CC5794">
        <w:rPr>
          <w:rFonts w:ascii="Times New Roman" w:hAnsi="Times New Roman"/>
          <w:b/>
          <w:szCs w:val="24"/>
        </w:rPr>
        <w:t>г.</w:t>
      </w:r>
      <w:r w:rsidR="009C00E7" w:rsidRPr="00CC5794">
        <w:rPr>
          <w:rFonts w:ascii="Times New Roman" w:hAnsi="Times New Roman"/>
          <w:b/>
          <w:szCs w:val="24"/>
        </w:rPr>
        <w:t xml:space="preserve"> Оренбург</w:t>
      </w:r>
      <w:r w:rsidRPr="00CC5794">
        <w:rPr>
          <w:rFonts w:ascii="Times New Roman" w:hAnsi="Times New Roman"/>
          <w:b/>
          <w:szCs w:val="24"/>
        </w:rPr>
        <w:t xml:space="preserve"> </w:t>
      </w:r>
      <w:proofErr w:type="gramStart"/>
      <w:r w:rsidRPr="00CC5794">
        <w:rPr>
          <w:rFonts w:ascii="Times New Roman" w:hAnsi="Times New Roman"/>
          <w:b/>
          <w:szCs w:val="24"/>
        </w:rPr>
        <w:tab/>
        <w:t xml:space="preserve"> </w:t>
      </w:r>
      <w:r w:rsidR="009C00E7" w:rsidRPr="00CC5794">
        <w:rPr>
          <w:rFonts w:ascii="Times New Roman" w:hAnsi="Times New Roman"/>
          <w:b/>
          <w:szCs w:val="24"/>
        </w:rPr>
        <w:t xml:space="preserve"> </w:t>
      </w:r>
      <w:r w:rsidR="00E331A5" w:rsidRPr="00CC5794">
        <w:rPr>
          <w:rFonts w:ascii="Times New Roman" w:hAnsi="Times New Roman"/>
          <w:b/>
          <w:szCs w:val="24"/>
        </w:rPr>
        <w:t>«</w:t>
      </w:r>
      <w:proofErr w:type="gramEnd"/>
      <w:r w:rsidR="009F5F98">
        <w:rPr>
          <w:rFonts w:ascii="Times New Roman" w:hAnsi="Times New Roman"/>
          <w:b/>
          <w:szCs w:val="24"/>
        </w:rPr>
        <w:t>__</w:t>
      </w:r>
      <w:r w:rsidR="00E331A5" w:rsidRPr="00CC5794">
        <w:rPr>
          <w:rFonts w:ascii="Times New Roman" w:hAnsi="Times New Roman"/>
          <w:b/>
          <w:szCs w:val="24"/>
        </w:rPr>
        <w:t>»</w:t>
      </w:r>
      <w:r w:rsidR="008D29CA">
        <w:rPr>
          <w:rFonts w:ascii="Times New Roman" w:hAnsi="Times New Roman"/>
          <w:b/>
          <w:szCs w:val="24"/>
        </w:rPr>
        <w:t xml:space="preserve"> </w:t>
      </w:r>
      <w:r w:rsidR="009F5F98">
        <w:rPr>
          <w:rFonts w:ascii="Times New Roman" w:hAnsi="Times New Roman"/>
          <w:b/>
          <w:szCs w:val="24"/>
        </w:rPr>
        <w:t>______</w:t>
      </w:r>
      <w:r w:rsidR="00E331A5" w:rsidRPr="00CC5794">
        <w:rPr>
          <w:rFonts w:ascii="Times New Roman" w:hAnsi="Times New Roman"/>
          <w:b/>
          <w:szCs w:val="24"/>
        </w:rPr>
        <w:t xml:space="preserve"> </w:t>
      </w:r>
      <w:r w:rsidRPr="00CC5794">
        <w:rPr>
          <w:rFonts w:ascii="Times New Roman" w:hAnsi="Times New Roman"/>
          <w:b/>
          <w:szCs w:val="24"/>
        </w:rPr>
        <w:t>20</w:t>
      </w:r>
      <w:r w:rsidR="009F5F98">
        <w:rPr>
          <w:rFonts w:ascii="Times New Roman" w:hAnsi="Times New Roman"/>
          <w:b/>
          <w:szCs w:val="24"/>
        </w:rPr>
        <w:t>__</w:t>
      </w:r>
      <w:r w:rsidRPr="00CC5794">
        <w:rPr>
          <w:rFonts w:ascii="Times New Roman" w:hAnsi="Times New Roman"/>
          <w:b/>
          <w:szCs w:val="24"/>
        </w:rPr>
        <w:t>г.</w:t>
      </w:r>
    </w:p>
    <w:p w14:paraId="6B9F6C80" w14:textId="77777777" w:rsidR="00E331A5" w:rsidRPr="00CC5794" w:rsidRDefault="00E331A5" w:rsidP="00CC5794">
      <w:pPr>
        <w:tabs>
          <w:tab w:val="right" w:pos="10065"/>
        </w:tabs>
        <w:rPr>
          <w:rFonts w:ascii="Times New Roman" w:hAnsi="Times New Roman"/>
          <w:b/>
          <w:szCs w:val="24"/>
        </w:rPr>
      </w:pPr>
    </w:p>
    <w:p w14:paraId="3F7D36D1" w14:textId="77777777" w:rsidR="00CC5794" w:rsidRDefault="002E1468" w:rsidP="00CC5794">
      <w:pPr>
        <w:tabs>
          <w:tab w:val="left" w:pos="567"/>
        </w:tabs>
        <w:ind w:firstLine="567"/>
        <w:jc w:val="both"/>
        <w:rPr>
          <w:rFonts w:ascii="Times New Roman" w:hAnsi="Times New Roman"/>
          <w:szCs w:val="24"/>
        </w:rPr>
      </w:pPr>
      <w:r w:rsidRPr="00CC5794">
        <w:rPr>
          <w:rFonts w:ascii="Times New Roman" w:hAnsi="Times New Roman"/>
          <w:szCs w:val="24"/>
        </w:rPr>
        <w:tab/>
      </w:r>
    </w:p>
    <w:p w14:paraId="0BB5E744" w14:textId="1506B997" w:rsidR="002E1468" w:rsidRPr="00CC5794" w:rsidRDefault="00E331A5" w:rsidP="00CC5794">
      <w:pPr>
        <w:tabs>
          <w:tab w:val="left" w:pos="567"/>
        </w:tabs>
        <w:ind w:firstLine="567"/>
        <w:jc w:val="both"/>
        <w:rPr>
          <w:rFonts w:ascii="Times New Roman" w:hAnsi="Times New Roman"/>
          <w:szCs w:val="24"/>
        </w:rPr>
      </w:pPr>
      <w:r w:rsidRPr="00CC5794">
        <w:rPr>
          <w:rFonts w:ascii="Times New Roman" w:hAnsi="Times New Roman"/>
          <w:b/>
          <w:bCs/>
          <w:szCs w:val="24"/>
        </w:rPr>
        <w:t>Общество с ограниченной ответственностью «АГРОХИМ</w:t>
      </w:r>
      <w:r w:rsidR="004D5024" w:rsidRPr="00CC5794">
        <w:rPr>
          <w:rFonts w:ascii="Times New Roman" w:hAnsi="Times New Roman"/>
          <w:b/>
          <w:bCs/>
          <w:szCs w:val="24"/>
        </w:rPr>
        <w:t>»,</w:t>
      </w:r>
      <w:r w:rsidR="004D5024" w:rsidRPr="00CC5794">
        <w:rPr>
          <w:rFonts w:ascii="Times New Roman" w:hAnsi="Times New Roman"/>
          <w:szCs w:val="24"/>
        </w:rPr>
        <w:t xml:space="preserve"> далее именуемое </w:t>
      </w:r>
      <w:r w:rsidR="004D5024" w:rsidRPr="00CC5794">
        <w:rPr>
          <w:rFonts w:ascii="Times New Roman" w:hAnsi="Times New Roman"/>
          <w:b/>
          <w:bCs/>
          <w:szCs w:val="24"/>
        </w:rPr>
        <w:t>«</w:t>
      </w:r>
      <w:r w:rsidR="009C00E7" w:rsidRPr="00CC5794">
        <w:rPr>
          <w:rFonts w:ascii="Times New Roman" w:hAnsi="Times New Roman"/>
          <w:b/>
          <w:bCs/>
          <w:szCs w:val="24"/>
        </w:rPr>
        <w:t>Поставщик</w:t>
      </w:r>
      <w:r w:rsidR="004D5024" w:rsidRPr="00CC5794">
        <w:rPr>
          <w:rFonts w:ascii="Times New Roman" w:hAnsi="Times New Roman"/>
          <w:b/>
          <w:bCs/>
          <w:szCs w:val="24"/>
        </w:rPr>
        <w:t>»,</w:t>
      </w:r>
      <w:r w:rsidR="004D5024" w:rsidRPr="00CC5794">
        <w:rPr>
          <w:rFonts w:ascii="Times New Roman" w:hAnsi="Times New Roman"/>
          <w:szCs w:val="24"/>
        </w:rPr>
        <w:t xml:space="preserve"> </w:t>
      </w:r>
      <w:bookmarkStart w:id="0" w:name="_Hlk528048924"/>
      <w:r w:rsidR="00F436C6" w:rsidRPr="00CC5794">
        <w:rPr>
          <w:rFonts w:ascii="Times New Roman" w:hAnsi="Times New Roman"/>
          <w:szCs w:val="24"/>
        </w:rPr>
        <w:t xml:space="preserve"> в лице </w:t>
      </w:r>
      <w:r w:rsidR="00F436C6">
        <w:rPr>
          <w:rFonts w:ascii="Times New Roman" w:hAnsi="Times New Roman"/>
          <w:szCs w:val="24"/>
        </w:rPr>
        <w:t>директора Бородина Юрия Анатольевича</w:t>
      </w:r>
      <w:r w:rsidR="00F436C6" w:rsidRPr="00CC5794">
        <w:rPr>
          <w:rFonts w:ascii="Times New Roman" w:hAnsi="Times New Roman"/>
          <w:szCs w:val="24"/>
        </w:rPr>
        <w:t xml:space="preserve">, действующего на основании </w:t>
      </w:r>
      <w:r w:rsidR="00F436C6">
        <w:rPr>
          <w:rFonts w:ascii="Times New Roman" w:hAnsi="Times New Roman"/>
          <w:szCs w:val="24"/>
        </w:rPr>
        <w:t>Устава</w:t>
      </w:r>
      <w:r w:rsidR="00F436C6" w:rsidRPr="00CC5794">
        <w:rPr>
          <w:rFonts w:ascii="Times New Roman" w:hAnsi="Times New Roman"/>
          <w:szCs w:val="24"/>
        </w:rPr>
        <w:t>,</w:t>
      </w:r>
      <w:r w:rsidR="00F436C6">
        <w:rPr>
          <w:rFonts w:ascii="Times New Roman" w:hAnsi="Times New Roman"/>
          <w:szCs w:val="24"/>
        </w:rPr>
        <w:t xml:space="preserve"> </w:t>
      </w:r>
      <w:bookmarkEnd w:id="0"/>
      <w:r w:rsidR="004D5024" w:rsidRPr="00CC5794">
        <w:rPr>
          <w:rFonts w:ascii="Times New Roman" w:hAnsi="Times New Roman"/>
          <w:szCs w:val="24"/>
        </w:rPr>
        <w:t xml:space="preserve">и </w:t>
      </w:r>
      <w:r w:rsidR="009F5F98">
        <w:rPr>
          <w:rFonts w:ascii="Times New Roman" w:hAnsi="Times New Roman"/>
          <w:b/>
          <w:bCs/>
          <w:szCs w:val="24"/>
        </w:rPr>
        <w:t>____________________</w:t>
      </w:r>
      <w:r w:rsidR="00895602" w:rsidRPr="00CC5794">
        <w:rPr>
          <w:rFonts w:ascii="Times New Roman" w:hAnsi="Times New Roman"/>
          <w:b/>
          <w:szCs w:val="24"/>
        </w:rPr>
        <w:t xml:space="preserve"> </w:t>
      </w:r>
      <w:r w:rsidR="00895602" w:rsidRPr="00CC5794">
        <w:rPr>
          <w:rFonts w:ascii="Times New Roman" w:hAnsi="Times New Roman"/>
          <w:szCs w:val="24"/>
        </w:rPr>
        <w:t xml:space="preserve">именуемое в дальнейшем </w:t>
      </w:r>
      <w:r w:rsidR="00895602" w:rsidRPr="00CC5794">
        <w:rPr>
          <w:rFonts w:ascii="Times New Roman" w:hAnsi="Times New Roman"/>
          <w:b/>
          <w:bCs/>
          <w:szCs w:val="24"/>
        </w:rPr>
        <w:t xml:space="preserve">«Покупатель», </w:t>
      </w:r>
      <w:r w:rsidR="00895602" w:rsidRPr="00CC5794">
        <w:rPr>
          <w:rFonts w:ascii="Times New Roman" w:hAnsi="Times New Roman"/>
          <w:spacing w:val="1"/>
          <w:szCs w:val="24"/>
        </w:rPr>
        <w:t xml:space="preserve">в лице </w:t>
      </w:r>
      <w:r w:rsidR="009F5F98">
        <w:rPr>
          <w:rFonts w:ascii="Times New Roman" w:hAnsi="Times New Roman"/>
          <w:spacing w:val="1"/>
          <w:szCs w:val="24"/>
        </w:rPr>
        <w:t>______________</w:t>
      </w:r>
      <w:r w:rsidR="00895602" w:rsidRPr="00CC5794">
        <w:rPr>
          <w:rFonts w:ascii="Times New Roman" w:hAnsi="Times New Roman"/>
          <w:spacing w:val="1"/>
          <w:szCs w:val="24"/>
        </w:rPr>
        <w:t xml:space="preserve">, действующего на основании </w:t>
      </w:r>
      <w:r w:rsidR="009F5F98">
        <w:rPr>
          <w:rFonts w:ascii="Times New Roman" w:hAnsi="Times New Roman"/>
          <w:spacing w:val="1"/>
          <w:szCs w:val="24"/>
        </w:rPr>
        <w:t>_________________</w:t>
      </w:r>
      <w:r w:rsidR="002E1468" w:rsidRPr="00CC5794">
        <w:rPr>
          <w:rFonts w:ascii="Times New Roman" w:hAnsi="Times New Roman"/>
          <w:szCs w:val="24"/>
        </w:rPr>
        <w:t xml:space="preserve">, </w:t>
      </w:r>
      <w:r w:rsidR="002C481A" w:rsidRPr="00CC5794">
        <w:rPr>
          <w:rFonts w:ascii="Times New Roman" w:hAnsi="Times New Roman"/>
          <w:szCs w:val="24"/>
        </w:rPr>
        <w:t xml:space="preserve">с другой стороны, </w:t>
      </w:r>
      <w:r w:rsidR="002E1468" w:rsidRPr="00CC5794">
        <w:rPr>
          <w:rFonts w:ascii="Times New Roman" w:hAnsi="Times New Roman"/>
          <w:szCs w:val="24"/>
        </w:rPr>
        <w:t>заключили настоящий договор о нижеследующем:</w:t>
      </w:r>
    </w:p>
    <w:p w14:paraId="30155850" w14:textId="77777777" w:rsidR="002E1468" w:rsidRPr="00CC5794" w:rsidRDefault="002E1468" w:rsidP="00CC5794">
      <w:pPr>
        <w:numPr>
          <w:ilvl w:val="0"/>
          <w:numId w:val="1"/>
        </w:numPr>
        <w:ind w:left="0" w:firstLine="0"/>
        <w:jc w:val="center"/>
        <w:rPr>
          <w:rFonts w:ascii="Times New Roman" w:hAnsi="Times New Roman"/>
          <w:b/>
          <w:szCs w:val="24"/>
        </w:rPr>
      </w:pPr>
      <w:r w:rsidRPr="00CC5794">
        <w:rPr>
          <w:rFonts w:ascii="Times New Roman" w:hAnsi="Times New Roman"/>
          <w:b/>
          <w:szCs w:val="24"/>
        </w:rPr>
        <w:t>Предмет договора</w:t>
      </w:r>
    </w:p>
    <w:p w14:paraId="3DE9C78F" w14:textId="59F767B7" w:rsidR="002E1468" w:rsidRPr="00CC5794" w:rsidRDefault="002E1468" w:rsidP="00CC5794">
      <w:pPr>
        <w:numPr>
          <w:ilvl w:val="0"/>
          <w:numId w:val="2"/>
        </w:numPr>
        <w:tabs>
          <w:tab w:val="num" w:pos="426"/>
        </w:tabs>
        <w:suppressAutoHyphens/>
        <w:ind w:left="0" w:firstLine="0"/>
        <w:jc w:val="both"/>
        <w:rPr>
          <w:rFonts w:ascii="Times New Roman" w:hAnsi="Times New Roman"/>
          <w:szCs w:val="24"/>
        </w:rPr>
      </w:pPr>
      <w:r w:rsidRPr="00CC5794">
        <w:rPr>
          <w:rFonts w:ascii="Times New Roman" w:hAnsi="Times New Roman"/>
          <w:szCs w:val="24"/>
        </w:rPr>
        <w:t xml:space="preserve">Поставщик обязуется передать, а Покупатель принять в собственность и оплатить </w:t>
      </w:r>
      <w:r w:rsidR="009C6C79" w:rsidRPr="00CC5794">
        <w:rPr>
          <w:rFonts w:ascii="Times New Roman" w:hAnsi="Times New Roman"/>
          <w:szCs w:val="24"/>
        </w:rPr>
        <w:t>Товар</w:t>
      </w:r>
      <w:r w:rsidR="00CF10F7" w:rsidRPr="00CC5794">
        <w:rPr>
          <w:rFonts w:ascii="Times New Roman" w:hAnsi="Times New Roman"/>
          <w:szCs w:val="24"/>
        </w:rPr>
        <w:t xml:space="preserve"> (далее – </w:t>
      </w:r>
      <w:r w:rsidR="009C6C79" w:rsidRPr="00CC5794">
        <w:rPr>
          <w:rFonts w:ascii="Times New Roman" w:hAnsi="Times New Roman"/>
          <w:szCs w:val="24"/>
        </w:rPr>
        <w:t>Товар</w:t>
      </w:r>
      <w:r w:rsidR="00CF10F7" w:rsidRPr="00CC5794">
        <w:rPr>
          <w:rFonts w:ascii="Times New Roman" w:hAnsi="Times New Roman"/>
          <w:szCs w:val="24"/>
        </w:rPr>
        <w:t>)</w:t>
      </w:r>
      <w:r w:rsidRPr="00CC5794">
        <w:rPr>
          <w:rFonts w:ascii="Times New Roman" w:hAnsi="Times New Roman"/>
          <w:szCs w:val="24"/>
        </w:rPr>
        <w:t xml:space="preserve"> на условиях, определяемых настоящим Договором.</w:t>
      </w:r>
    </w:p>
    <w:p w14:paraId="4C999243" w14:textId="0541CC30" w:rsidR="002E1468" w:rsidRPr="00CC5794" w:rsidRDefault="002E1468" w:rsidP="00CC5794">
      <w:pPr>
        <w:numPr>
          <w:ilvl w:val="0"/>
          <w:numId w:val="2"/>
        </w:numPr>
        <w:tabs>
          <w:tab w:val="num" w:pos="426"/>
        </w:tabs>
        <w:suppressAutoHyphens/>
        <w:ind w:left="0" w:firstLine="0"/>
        <w:jc w:val="both"/>
        <w:rPr>
          <w:rFonts w:ascii="Times New Roman" w:hAnsi="Times New Roman"/>
          <w:szCs w:val="24"/>
        </w:rPr>
      </w:pPr>
      <w:r w:rsidRPr="00CC5794">
        <w:rPr>
          <w:rFonts w:ascii="Times New Roman" w:hAnsi="Times New Roman"/>
          <w:szCs w:val="24"/>
        </w:rPr>
        <w:t>Наименование, количество, цена за единицу и общая стоимость</w:t>
      </w:r>
      <w:r w:rsidR="0067150F" w:rsidRPr="00CC5794">
        <w:rPr>
          <w:rFonts w:ascii="Times New Roman" w:hAnsi="Times New Roman"/>
          <w:szCs w:val="24"/>
        </w:rPr>
        <w:t xml:space="preserve"> </w:t>
      </w:r>
      <w:r w:rsidR="009C6C79" w:rsidRPr="00CC5794">
        <w:rPr>
          <w:rFonts w:ascii="Times New Roman" w:hAnsi="Times New Roman"/>
          <w:szCs w:val="24"/>
        </w:rPr>
        <w:t>Товара</w:t>
      </w:r>
      <w:r w:rsidRPr="00CC5794">
        <w:rPr>
          <w:rFonts w:ascii="Times New Roman" w:hAnsi="Times New Roman"/>
          <w:szCs w:val="24"/>
        </w:rPr>
        <w:t xml:space="preserve"> указываются в</w:t>
      </w:r>
      <w:r w:rsidR="00C768A4" w:rsidRPr="00CC5794">
        <w:rPr>
          <w:rFonts w:ascii="Times New Roman" w:hAnsi="Times New Roman"/>
          <w:szCs w:val="24"/>
        </w:rPr>
        <w:t xml:space="preserve"> </w:t>
      </w:r>
      <w:r w:rsidR="00E654A6" w:rsidRPr="00CC5794">
        <w:rPr>
          <w:rFonts w:ascii="Times New Roman" w:hAnsi="Times New Roman"/>
          <w:szCs w:val="24"/>
        </w:rPr>
        <w:t>С</w:t>
      </w:r>
      <w:r w:rsidR="00C768A4" w:rsidRPr="00CC5794">
        <w:rPr>
          <w:rFonts w:ascii="Times New Roman" w:hAnsi="Times New Roman"/>
          <w:szCs w:val="24"/>
        </w:rPr>
        <w:t>пецификаци</w:t>
      </w:r>
      <w:r w:rsidR="00E654A6" w:rsidRPr="00CC5794">
        <w:rPr>
          <w:rFonts w:ascii="Times New Roman" w:hAnsi="Times New Roman"/>
          <w:szCs w:val="24"/>
        </w:rPr>
        <w:t>и</w:t>
      </w:r>
      <w:r w:rsidRPr="00CC5794">
        <w:rPr>
          <w:rFonts w:ascii="Times New Roman" w:hAnsi="Times New Roman"/>
          <w:szCs w:val="24"/>
        </w:rPr>
        <w:t>, являющ</w:t>
      </w:r>
      <w:r w:rsidR="00E654A6" w:rsidRPr="00CC5794">
        <w:rPr>
          <w:rFonts w:ascii="Times New Roman" w:hAnsi="Times New Roman"/>
          <w:szCs w:val="24"/>
        </w:rPr>
        <w:t>ейся</w:t>
      </w:r>
      <w:r w:rsidRPr="00CC5794">
        <w:rPr>
          <w:rFonts w:ascii="Times New Roman" w:hAnsi="Times New Roman"/>
          <w:szCs w:val="24"/>
        </w:rPr>
        <w:t xml:space="preserve"> неотъемлемой частью настоящего Договора.</w:t>
      </w:r>
    </w:p>
    <w:p w14:paraId="4E910A3D" w14:textId="4E0DFC9A" w:rsidR="002E1468" w:rsidRPr="00CC5794" w:rsidRDefault="0067150F" w:rsidP="00CC5794">
      <w:pPr>
        <w:numPr>
          <w:ilvl w:val="0"/>
          <w:numId w:val="1"/>
        </w:numPr>
        <w:suppressAutoHyphens/>
        <w:ind w:left="0" w:firstLine="0"/>
        <w:jc w:val="center"/>
        <w:rPr>
          <w:rFonts w:ascii="Times New Roman" w:hAnsi="Times New Roman"/>
          <w:szCs w:val="24"/>
        </w:rPr>
      </w:pPr>
      <w:r w:rsidRPr="00CC5794">
        <w:rPr>
          <w:rFonts w:ascii="Times New Roman" w:hAnsi="Times New Roman"/>
          <w:b/>
          <w:szCs w:val="24"/>
        </w:rPr>
        <w:t>Цена, п</w:t>
      </w:r>
      <w:r w:rsidR="002E1468" w:rsidRPr="00CC5794">
        <w:rPr>
          <w:rFonts w:ascii="Times New Roman" w:hAnsi="Times New Roman"/>
          <w:b/>
          <w:szCs w:val="24"/>
        </w:rPr>
        <w:t xml:space="preserve">орядок оплаты </w:t>
      </w:r>
      <w:r w:rsidR="009C6C79" w:rsidRPr="00CC5794">
        <w:rPr>
          <w:rFonts w:ascii="Times New Roman" w:hAnsi="Times New Roman"/>
          <w:b/>
          <w:szCs w:val="24"/>
        </w:rPr>
        <w:t>Товара</w:t>
      </w:r>
    </w:p>
    <w:p w14:paraId="41CCC73C" w14:textId="2B8E6453" w:rsidR="0010445B" w:rsidRPr="00223149" w:rsidRDefault="0010445B" w:rsidP="0010445B">
      <w:pPr>
        <w:suppressAutoHyphens/>
        <w:jc w:val="both"/>
        <w:rPr>
          <w:rFonts w:ascii="Times New Roman" w:hAnsi="Times New Roman"/>
          <w:szCs w:val="24"/>
        </w:rPr>
      </w:pPr>
      <w:r>
        <w:rPr>
          <w:rFonts w:ascii="Times New Roman" w:hAnsi="Times New Roman"/>
          <w:szCs w:val="24"/>
        </w:rPr>
        <w:t>2.</w:t>
      </w:r>
      <w:proofErr w:type="gramStart"/>
      <w:r>
        <w:rPr>
          <w:rFonts w:ascii="Times New Roman" w:hAnsi="Times New Roman"/>
          <w:szCs w:val="24"/>
        </w:rPr>
        <w:t>1.</w:t>
      </w:r>
      <w:r w:rsidR="0067150F" w:rsidRPr="0010445B">
        <w:rPr>
          <w:rFonts w:ascii="Times New Roman" w:hAnsi="Times New Roman"/>
          <w:szCs w:val="24"/>
        </w:rPr>
        <w:t>Цена</w:t>
      </w:r>
      <w:proofErr w:type="gramEnd"/>
      <w:r w:rsidR="0067150F" w:rsidRPr="0010445B">
        <w:rPr>
          <w:rFonts w:ascii="Times New Roman" w:hAnsi="Times New Roman"/>
          <w:szCs w:val="24"/>
        </w:rPr>
        <w:t xml:space="preserve"> единицы </w:t>
      </w:r>
      <w:r w:rsidR="009C6C79" w:rsidRPr="0010445B">
        <w:rPr>
          <w:rFonts w:ascii="Times New Roman" w:hAnsi="Times New Roman"/>
          <w:szCs w:val="24"/>
        </w:rPr>
        <w:t>Товара</w:t>
      </w:r>
      <w:r w:rsidR="0067150F" w:rsidRPr="0010445B">
        <w:rPr>
          <w:rFonts w:ascii="Times New Roman" w:hAnsi="Times New Roman"/>
          <w:szCs w:val="24"/>
        </w:rPr>
        <w:t xml:space="preserve"> включает стоимость </w:t>
      </w:r>
      <w:r w:rsidR="009C6C79" w:rsidRPr="0010445B">
        <w:rPr>
          <w:rFonts w:ascii="Times New Roman" w:hAnsi="Times New Roman"/>
          <w:szCs w:val="24"/>
        </w:rPr>
        <w:t>Товара</w:t>
      </w:r>
      <w:r w:rsidR="0067150F" w:rsidRPr="0010445B">
        <w:rPr>
          <w:rFonts w:ascii="Times New Roman" w:hAnsi="Times New Roman"/>
          <w:szCs w:val="24"/>
        </w:rPr>
        <w:t>, упаковки, затраты по его доставке к месту хранения и по хранению на складе, оформлению необходимой документации.</w:t>
      </w:r>
      <w:r w:rsidR="001A5342" w:rsidRPr="0010445B">
        <w:rPr>
          <w:rFonts w:ascii="Times New Roman" w:hAnsi="Times New Roman"/>
          <w:szCs w:val="24"/>
        </w:rPr>
        <w:t xml:space="preserve"> </w:t>
      </w:r>
      <w:r w:rsidR="00DB398E" w:rsidRPr="00223149">
        <w:rPr>
          <w:rFonts w:ascii="Times New Roman" w:hAnsi="Times New Roman"/>
          <w:szCs w:val="24"/>
        </w:rPr>
        <w:t xml:space="preserve">Общая сумма за Товар по настоящему Договору </w:t>
      </w:r>
      <w:r w:rsidRPr="00223149">
        <w:rPr>
          <w:rFonts w:ascii="Times New Roman" w:hAnsi="Times New Roman"/>
          <w:szCs w:val="24"/>
        </w:rPr>
        <w:t xml:space="preserve">составляет – </w:t>
      </w:r>
      <w:r w:rsidR="009F5F98">
        <w:rPr>
          <w:rFonts w:ascii="Times New Roman" w:hAnsi="Times New Roman"/>
          <w:szCs w:val="24"/>
        </w:rPr>
        <w:t>__________</w:t>
      </w:r>
      <w:r w:rsidR="00223149" w:rsidRPr="00223149">
        <w:rPr>
          <w:rFonts w:ascii="Times New Roman" w:hAnsi="Times New Roman"/>
          <w:szCs w:val="24"/>
        </w:rPr>
        <w:t xml:space="preserve"> (</w:t>
      </w:r>
      <w:r w:rsidR="009F5F98">
        <w:rPr>
          <w:rFonts w:ascii="Times New Roman" w:hAnsi="Times New Roman"/>
          <w:szCs w:val="24"/>
        </w:rPr>
        <w:t>_____________________рублей</w:t>
      </w:r>
      <w:r w:rsidR="00223149" w:rsidRPr="00223149">
        <w:rPr>
          <w:rFonts w:ascii="Times New Roman" w:hAnsi="Times New Roman"/>
          <w:szCs w:val="24"/>
        </w:rPr>
        <w:t xml:space="preserve">, </w:t>
      </w:r>
      <w:r w:rsidR="009F5F98">
        <w:rPr>
          <w:rFonts w:ascii="Times New Roman" w:hAnsi="Times New Roman"/>
          <w:szCs w:val="24"/>
        </w:rPr>
        <w:t>__</w:t>
      </w:r>
      <w:r w:rsidR="00223149" w:rsidRPr="00223149">
        <w:rPr>
          <w:rFonts w:ascii="Times New Roman" w:hAnsi="Times New Roman"/>
          <w:szCs w:val="24"/>
        </w:rPr>
        <w:t xml:space="preserve"> копеек), в т.ч. НДС 20% -</w:t>
      </w:r>
      <w:r w:rsidR="009F5F98">
        <w:rPr>
          <w:rFonts w:ascii="Times New Roman" w:hAnsi="Times New Roman"/>
          <w:szCs w:val="24"/>
        </w:rPr>
        <w:t>____________</w:t>
      </w:r>
      <w:r w:rsidR="00223149" w:rsidRPr="00223149">
        <w:rPr>
          <w:rFonts w:ascii="Times New Roman" w:hAnsi="Times New Roman"/>
          <w:szCs w:val="24"/>
        </w:rPr>
        <w:t xml:space="preserve"> (</w:t>
      </w:r>
      <w:r w:rsidR="009F5F98">
        <w:rPr>
          <w:rFonts w:ascii="Times New Roman" w:hAnsi="Times New Roman"/>
          <w:szCs w:val="24"/>
        </w:rPr>
        <w:t>_____________________</w:t>
      </w:r>
      <w:r w:rsidR="00AA1643">
        <w:rPr>
          <w:rFonts w:ascii="Times New Roman" w:hAnsi="Times New Roman"/>
          <w:szCs w:val="24"/>
        </w:rPr>
        <w:t xml:space="preserve"> </w:t>
      </w:r>
      <w:r w:rsidR="001D4B25">
        <w:rPr>
          <w:rFonts w:ascii="Times New Roman" w:hAnsi="Times New Roman"/>
          <w:szCs w:val="24"/>
        </w:rPr>
        <w:t>рубля</w:t>
      </w:r>
      <w:r w:rsidR="00223149" w:rsidRPr="00223149">
        <w:rPr>
          <w:rFonts w:ascii="Times New Roman" w:hAnsi="Times New Roman"/>
          <w:szCs w:val="24"/>
        </w:rPr>
        <w:t xml:space="preserve">, </w:t>
      </w:r>
      <w:r w:rsidR="009F5F98">
        <w:rPr>
          <w:rFonts w:ascii="Times New Roman" w:hAnsi="Times New Roman"/>
          <w:szCs w:val="24"/>
        </w:rPr>
        <w:t xml:space="preserve">  </w:t>
      </w:r>
      <w:r w:rsidR="00223149" w:rsidRPr="00223149">
        <w:rPr>
          <w:rFonts w:ascii="Times New Roman" w:hAnsi="Times New Roman"/>
          <w:szCs w:val="24"/>
        </w:rPr>
        <w:t xml:space="preserve"> копе</w:t>
      </w:r>
      <w:r w:rsidR="00AA1643">
        <w:rPr>
          <w:rFonts w:ascii="Times New Roman" w:hAnsi="Times New Roman"/>
          <w:szCs w:val="24"/>
        </w:rPr>
        <w:t>йки</w:t>
      </w:r>
      <w:r w:rsidR="00223149" w:rsidRPr="00223149">
        <w:rPr>
          <w:rFonts w:ascii="Times New Roman" w:hAnsi="Times New Roman"/>
          <w:szCs w:val="24"/>
        </w:rPr>
        <w:t>).</w:t>
      </w:r>
    </w:p>
    <w:p w14:paraId="739E8807" w14:textId="44711EEC" w:rsidR="00001414" w:rsidRPr="0010445B" w:rsidRDefault="0010445B" w:rsidP="0010445B">
      <w:pPr>
        <w:tabs>
          <w:tab w:val="num" w:pos="426"/>
        </w:tabs>
        <w:suppressAutoHyphens/>
        <w:jc w:val="both"/>
        <w:rPr>
          <w:rFonts w:ascii="Times New Roman" w:hAnsi="Times New Roman"/>
          <w:szCs w:val="24"/>
        </w:rPr>
      </w:pPr>
      <w:r w:rsidRPr="0010445B">
        <w:rPr>
          <w:rFonts w:ascii="Times New Roman" w:hAnsi="Times New Roman"/>
          <w:szCs w:val="24"/>
        </w:rPr>
        <w:t>2.2.</w:t>
      </w:r>
      <w:r w:rsidR="009729FB" w:rsidRPr="0010445B">
        <w:rPr>
          <w:rFonts w:ascii="Times New Roman" w:hAnsi="Times New Roman"/>
          <w:szCs w:val="24"/>
        </w:rPr>
        <w:t xml:space="preserve"> </w:t>
      </w:r>
      <w:r w:rsidR="00895602" w:rsidRPr="0010445B">
        <w:rPr>
          <w:rFonts w:ascii="Times New Roman" w:hAnsi="Times New Roman"/>
          <w:szCs w:val="24"/>
        </w:rPr>
        <w:t xml:space="preserve">Оплата </w:t>
      </w:r>
      <w:r w:rsidR="009C6C79" w:rsidRPr="0010445B">
        <w:rPr>
          <w:rFonts w:ascii="Times New Roman" w:hAnsi="Times New Roman"/>
          <w:szCs w:val="24"/>
        </w:rPr>
        <w:t>Товара</w:t>
      </w:r>
      <w:r w:rsidR="00895602" w:rsidRPr="0010445B">
        <w:rPr>
          <w:rFonts w:ascii="Times New Roman" w:hAnsi="Times New Roman"/>
          <w:szCs w:val="24"/>
        </w:rPr>
        <w:t xml:space="preserve"> по</w:t>
      </w:r>
      <w:r w:rsidR="0067150F" w:rsidRPr="0010445B">
        <w:rPr>
          <w:rFonts w:ascii="Times New Roman" w:hAnsi="Times New Roman"/>
          <w:szCs w:val="24"/>
        </w:rPr>
        <w:t xml:space="preserve"> </w:t>
      </w:r>
      <w:r w:rsidR="00895602" w:rsidRPr="0010445B">
        <w:rPr>
          <w:rFonts w:ascii="Times New Roman" w:hAnsi="Times New Roman"/>
          <w:szCs w:val="24"/>
        </w:rPr>
        <w:t>настоящему договору производится Покупателем на расчетный счет Поставщика по реквизитам согласно счету Поставщика в порядке 100% предоплаты.</w:t>
      </w:r>
      <w:r w:rsidR="00D33DB4" w:rsidRPr="0010445B">
        <w:rPr>
          <w:rFonts w:ascii="Times New Roman" w:hAnsi="Times New Roman"/>
          <w:szCs w:val="24"/>
        </w:rPr>
        <w:t xml:space="preserve"> </w:t>
      </w:r>
      <w:r w:rsidR="002E1468" w:rsidRPr="0010445B">
        <w:rPr>
          <w:rFonts w:ascii="Times New Roman" w:hAnsi="Times New Roman"/>
          <w:szCs w:val="24"/>
        </w:rPr>
        <w:t>Расходы, связанные с упаковкой, оформлением необходимой документации</w:t>
      </w:r>
      <w:r w:rsidR="00001414" w:rsidRPr="0010445B">
        <w:rPr>
          <w:rFonts w:ascii="Times New Roman" w:hAnsi="Times New Roman"/>
          <w:szCs w:val="24"/>
        </w:rPr>
        <w:t xml:space="preserve"> и</w:t>
      </w:r>
      <w:r w:rsidR="002E1468" w:rsidRPr="0010445B">
        <w:rPr>
          <w:rFonts w:ascii="Times New Roman" w:hAnsi="Times New Roman"/>
          <w:szCs w:val="24"/>
        </w:rPr>
        <w:t xml:space="preserve"> погрузкой </w:t>
      </w:r>
      <w:r w:rsidR="009C6C79" w:rsidRPr="0010445B">
        <w:rPr>
          <w:rFonts w:ascii="Times New Roman" w:hAnsi="Times New Roman"/>
          <w:szCs w:val="24"/>
        </w:rPr>
        <w:t>Товара</w:t>
      </w:r>
      <w:r w:rsidR="002E1468" w:rsidRPr="0010445B">
        <w:rPr>
          <w:rFonts w:ascii="Times New Roman" w:hAnsi="Times New Roman"/>
          <w:szCs w:val="24"/>
        </w:rPr>
        <w:t xml:space="preserve"> несет Поставщик.</w:t>
      </w:r>
    </w:p>
    <w:p w14:paraId="4B773CF7" w14:textId="1BB7E165" w:rsidR="002E1468" w:rsidRPr="00CC5794" w:rsidRDefault="002E1468" w:rsidP="00CC5794">
      <w:pPr>
        <w:numPr>
          <w:ilvl w:val="0"/>
          <w:numId w:val="4"/>
        </w:numPr>
        <w:ind w:left="0" w:hanging="284"/>
        <w:jc w:val="center"/>
        <w:rPr>
          <w:rFonts w:ascii="Times New Roman" w:hAnsi="Times New Roman"/>
          <w:b/>
          <w:szCs w:val="24"/>
        </w:rPr>
      </w:pPr>
      <w:bookmarkStart w:id="1" w:name="_Hlk57120792"/>
      <w:r w:rsidRPr="00CC5794">
        <w:rPr>
          <w:rFonts w:ascii="Times New Roman" w:hAnsi="Times New Roman"/>
          <w:b/>
          <w:szCs w:val="24"/>
        </w:rPr>
        <w:t xml:space="preserve">Условия поставки и порядок приемки </w:t>
      </w:r>
      <w:r w:rsidR="009C6C79" w:rsidRPr="00CC5794">
        <w:rPr>
          <w:rFonts w:ascii="Times New Roman" w:hAnsi="Times New Roman"/>
          <w:b/>
          <w:szCs w:val="24"/>
        </w:rPr>
        <w:t>Товара</w:t>
      </w:r>
    </w:p>
    <w:p w14:paraId="386AB363" w14:textId="7AC0FB29" w:rsidR="002E1468" w:rsidRPr="00CC5794" w:rsidRDefault="002E1468" w:rsidP="00CC5794">
      <w:pPr>
        <w:numPr>
          <w:ilvl w:val="0"/>
          <w:numId w:val="5"/>
        </w:numPr>
        <w:tabs>
          <w:tab w:val="clear" w:pos="720"/>
          <w:tab w:val="num" w:pos="426"/>
        </w:tabs>
        <w:suppressAutoHyphens/>
        <w:ind w:left="0" w:firstLine="0"/>
        <w:jc w:val="both"/>
        <w:rPr>
          <w:rFonts w:ascii="Times New Roman" w:hAnsi="Times New Roman"/>
          <w:szCs w:val="24"/>
        </w:rPr>
      </w:pPr>
      <w:r w:rsidRPr="00CC5794">
        <w:rPr>
          <w:rFonts w:ascii="Times New Roman" w:hAnsi="Times New Roman"/>
          <w:szCs w:val="24"/>
        </w:rPr>
        <w:t xml:space="preserve"> Поставка </w:t>
      </w:r>
      <w:r w:rsidR="009C6C79" w:rsidRPr="00CC5794">
        <w:rPr>
          <w:rFonts w:ascii="Times New Roman" w:hAnsi="Times New Roman"/>
          <w:szCs w:val="24"/>
        </w:rPr>
        <w:t>Товара</w:t>
      </w:r>
      <w:r w:rsidR="00001414" w:rsidRPr="00CC5794">
        <w:rPr>
          <w:rFonts w:ascii="Times New Roman" w:hAnsi="Times New Roman"/>
          <w:szCs w:val="24"/>
        </w:rPr>
        <w:t xml:space="preserve"> производится в упакованном</w:t>
      </w:r>
      <w:r w:rsidRPr="00CC5794">
        <w:rPr>
          <w:rFonts w:ascii="Times New Roman" w:hAnsi="Times New Roman"/>
          <w:szCs w:val="24"/>
        </w:rPr>
        <w:t xml:space="preserve"> виде </w:t>
      </w:r>
      <w:r w:rsidR="00C768A4" w:rsidRPr="00CC5794">
        <w:rPr>
          <w:rFonts w:ascii="Times New Roman" w:hAnsi="Times New Roman"/>
          <w:szCs w:val="24"/>
        </w:rPr>
        <w:t xml:space="preserve">Поставщиком </w:t>
      </w:r>
      <w:r w:rsidR="00CF10F7" w:rsidRPr="00CC5794">
        <w:rPr>
          <w:rFonts w:ascii="Times New Roman" w:hAnsi="Times New Roman"/>
          <w:szCs w:val="24"/>
        </w:rPr>
        <w:t xml:space="preserve">в срок, указанный в </w:t>
      </w:r>
      <w:r w:rsidR="00D33DB4" w:rsidRPr="00CC5794">
        <w:rPr>
          <w:rFonts w:ascii="Times New Roman" w:hAnsi="Times New Roman"/>
          <w:szCs w:val="24"/>
        </w:rPr>
        <w:t>С</w:t>
      </w:r>
      <w:r w:rsidR="00CF10F7" w:rsidRPr="00CC5794">
        <w:rPr>
          <w:rFonts w:ascii="Times New Roman" w:hAnsi="Times New Roman"/>
          <w:szCs w:val="24"/>
        </w:rPr>
        <w:t>пецификаци</w:t>
      </w:r>
      <w:r w:rsidR="00D33DB4" w:rsidRPr="00CC5794">
        <w:rPr>
          <w:rFonts w:ascii="Times New Roman" w:hAnsi="Times New Roman"/>
          <w:szCs w:val="24"/>
        </w:rPr>
        <w:t>и</w:t>
      </w:r>
      <w:r w:rsidR="008248A0" w:rsidRPr="00CC5794">
        <w:rPr>
          <w:rFonts w:ascii="Times New Roman" w:hAnsi="Times New Roman"/>
          <w:szCs w:val="24"/>
        </w:rPr>
        <w:t>, являющейся неотъемлемой частью настоящего Договора.</w:t>
      </w:r>
    </w:p>
    <w:p w14:paraId="7070A6C4" w14:textId="65043B1B" w:rsidR="002E1468" w:rsidRPr="00CC5794" w:rsidRDefault="00AA46E3" w:rsidP="00CC5794">
      <w:pPr>
        <w:numPr>
          <w:ilvl w:val="0"/>
          <w:numId w:val="5"/>
        </w:numPr>
        <w:tabs>
          <w:tab w:val="num" w:pos="426"/>
        </w:tabs>
        <w:ind w:left="0" w:firstLine="0"/>
        <w:jc w:val="both"/>
        <w:rPr>
          <w:rFonts w:ascii="Times New Roman" w:hAnsi="Times New Roman"/>
          <w:szCs w:val="24"/>
        </w:rPr>
      </w:pPr>
      <w:r w:rsidRPr="00CC5794">
        <w:rPr>
          <w:rFonts w:ascii="Times New Roman" w:hAnsi="Times New Roman"/>
          <w:szCs w:val="24"/>
        </w:rPr>
        <w:t xml:space="preserve">Отгрузка </w:t>
      </w:r>
      <w:r w:rsidR="009C6C79" w:rsidRPr="00CC5794">
        <w:rPr>
          <w:rFonts w:ascii="Times New Roman" w:hAnsi="Times New Roman"/>
          <w:szCs w:val="24"/>
        </w:rPr>
        <w:t>Товара</w:t>
      </w:r>
      <w:r w:rsidRPr="00CC5794">
        <w:rPr>
          <w:rFonts w:ascii="Times New Roman" w:hAnsi="Times New Roman"/>
          <w:szCs w:val="24"/>
        </w:rPr>
        <w:t xml:space="preserve"> производится со склада Поставщика, указанного в Спецификации</w:t>
      </w:r>
      <w:r w:rsidR="002C481A" w:rsidRPr="00CC5794">
        <w:rPr>
          <w:rFonts w:ascii="Times New Roman" w:hAnsi="Times New Roman"/>
          <w:szCs w:val="24"/>
        </w:rPr>
        <w:t>.</w:t>
      </w:r>
    </w:p>
    <w:p w14:paraId="2CBAAA2F" w14:textId="0D808729" w:rsidR="002E1468" w:rsidRPr="00CC5794" w:rsidRDefault="00AA46E3" w:rsidP="00CC5794">
      <w:pPr>
        <w:numPr>
          <w:ilvl w:val="0"/>
          <w:numId w:val="5"/>
        </w:numPr>
        <w:tabs>
          <w:tab w:val="num" w:pos="426"/>
        </w:tabs>
        <w:ind w:left="0" w:firstLine="0"/>
        <w:jc w:val="both"/>
        <w:rPr>
          <w:rFonts w:ascii="Times New Roman" w:hAnsi="Times New Roman"/>
          <w:szCs w:val="24"/>
        </w:rPr>
      </w:pPr>
      <w:r w:rsidRPr="00CC5794">
        <w:rPr>
          <w:rFonts w:ascii="Times New Roman" w:hAnsi="Times New Roman"/>
          <w:szCs w:val="24"/>
        </w:rPr>
        <w:t xml:space="preserve">Доставка </w:t>
      </w:r>
      <w:r w:rsidR="009C6C79" w:rsidRPr="00CC5794">
        <w:rPr>
          <w:rFonts w:ascii="Times New Roman" w:hAnsi="Times New Roman"/>
          <w:szCs w:val="24"/>
        </w:rPr>
        <w:t>Товара</w:t>
      </w:r>
      <w:r w:rsidRPr="00CC5794">
        <w:rPr>
          <w:rFonts w:ascii="Times New Roman" w:hAnsi="Times New Roman"/>
          <w:szCs w:val="24"/>
        </w:rPr>
        <w:t xml:space="preserve"> до места назначения, р</w:t>
      </w:r>
      <w:r w:rsidR="008B3484" w:rsidRPr="00CC5794">
        <w:rPr>
          <w:rFonts w:ascii="Times New Roman" w:hAnsi="Times New Roman"/>
          <w:szCs w:val="24"/>
        </w:rPr>
        <w:t xml:space="preserve">азгрузка </w:t>
      </w:r>
      <w:r w:rsidR="009C6C79" w:rsidRPr="00CC5794">
        <w:rPr>
          <w:rFonts w:ascii="Times New Roman" w:hAnsi="Times New Roman"/>
          <w:szCs w:val="24"/>
        </w:rPr>
        <w:t>Товара</w:t>
      </w:r>
      <w:r w:rsidR="002E1468" w:rsidRPr="00CC5794">
        <w:rPr>
          <w:rFonts w:ascii="Times New Roman" w:hAnsi="Times New Roman"/>
          <w:szCs w:val="24"/>
        </w:rPr>
        <w:t xml:space="preserve"> осуществляется силами и средствами Покупателя.</w:t>
      </w:r>
    </w:p>
    <w:p w14:paraId="101FA604" w14:textId="7552CB3D" w:rsidR="002E1468" w:rsidRPr="00CC5794" w:rsidRDefault="002E1468" w:rsidP="00CC5794">
      <w:pPr>
        <w:numPr>
          <w:ilvl w:val="0"/>
          <w:numId w:val="5"/>
        </w:numPr>
        <w:tabs>
          <w:tab w:val="clear" w:pos="720"/>
          <w:tab w:val="num" w:pos="426"/>
        </w:tabs>
        <w:suppressAutoHyphens/>
        <w:ind w:left="0" w:firstLine="0"/>
        <w:jc w:val="both"/>
        <w:rPr>
          <w:rFonts w:ascii="Times New Roman" w:hAnsi="Times New Roman"/>
          <w:szCs w:val="24"/>
        </w:rPr>
      </w:pPr>
      <w:r w:rsidRPr="00CC5794">
        <w:rPr>
          <w:rFonts w:ascii="Times New Roman" w:hAnsi="Times New Roman"/>
          <w:szCs w:val="24"/>
        </w:rPr>
        <w:t xml:space="preserve">Факт приема-передачи </w:t>
      </w:r>
      <w:r w:rsidR="009C6C79" w:rsidRPr="00CC5794">
        <w:rPr>
          <w:rFonts w:ascii="Times New Roman" w:hAnsi="Times New Roman"/>
          <w:szCs w:val="24"/>
        </w:rPr>
        <w:t>Товара</w:t>
      </w:r>
      <w:r w:rsidRPr="00CC5794">
        <w:rPr>
          <w:rFonts w:ascii="Times New Roman" w:hAnsi="Times New Roman"/>
          <w:szCs w:val="24"/>
        </w:rPr>
        <w:t xml:space="preserve"> Покупателю оформляется </w:t>
      </w:r>
      <w:r w:rsidR="002D115D">
        <w:rPr>
          <w:rFonts w:ascii="Times New Roman" w:hAnsi="Times New Roman"/>
          <w:szCs w:val="24"/>
        </w:rPr>
        <w:t>универсальным передаточным документом (УПД</w:t>
      </w:r>
      <w:proofErr w:type="gramStart"/>
      <w:r w:rsidR="002D115D">
        <w:rPr>
          <w:rFonts w:ascii="Times New Roman" w:hAnsi="Times New Roman"/>
          <w:szCs w:val="24"/>
        </w:rPr>
        <w:t xml:space="preserve">) </w:t>
      </w:r>
      <w:r w:rsidRPr="00CC5794">
        <w:rPr>
          <w:rFonts w:ascii="Times New Roman" w:hAnsi="Times New Roman"/>
          <w:szCs w:val="24"/>
        </w:rPr>
        <w:t>,</w:t>
      </w:r>
      <w:proofErr w:type="gramEnd"/>
      <w:r w:rsidRPr="00CC5794">
        <w:rPr>
          <w:rFonts w:ascii="Times New Roman" w:hAnsi="Times New Roman"/>
          <w:szCs w:val="24"/>
        </w:rPr>
        <w:t xml:space="preserve"> подписываемой уполномоченными представителями сторон.</w:t>
      </w:r>
    </w:p>
    <w:p w14:paraId="4C3265E9" w14:textId="71C9D9EA" w:rsidR="002E1468" w:rsidRPr="00CC5794" w:rsidRDefault="002E1468" w:rsidP="00CC5794">
      <w:pPr>
        <w:pStyle w:val="a5"/>
        <w:numPr>
          <w:ilvl w:val="0"/>
          <w:numId w:val="5"/>
        </w:numPr>
        <w:tabs>
          <w:tab w:val="num" w:pos="426"/>
        </w:tabs>
        <w:ind w:left="0" w:firstLine="0"/>
        <w:rPr>
          <w:szCs w:val="24"/>
        </w:rPr>
      </w:pPr>
      <w:r w:rsidRPr="00CC5794">
        <w:rPr>
          <w:szCs w:val="24"/>
        </w:rPr>
        <w:t>Риски случайно</w:t>
      </w:r>
      <w:r w:rsidR="008B3484" w:rsidRPr="00CC5794">
        <w:rPr>
          <w:szCs w:val="24"/>
        </w:rPr>
        <w:t xml:space="preserve">й гибели или повреждения </w:t>
      </w:r>
      <w:r w:rsidR="009C6C79" w:rsidRPr="00CC5794">
        <w:rPr>
          <w:szCs w:val="24"/>
        </w:rPr>
        <w:t>Товара</w:t>
      </w:r>
      <w:r w:rsidRPr="00CC5794">
        <w:rPr>
          <w:szCs w:val="24"/>
        </w:rPr>
        <w:t xml:space="preserve"> переходят от Поставщика к Покупателю с </w:t>
      </w:r>
      <w:r w:rsidR="004F1427" w:rsidRPr="00CC5794">
        <w:rPr>
          <w:szCs w:val="24"/>
        </w:rPr>
        <w:t xml:space="preserve">момента </w:t>
      </w:r>
      <w:r w:rsidR="00AA46E3" w:rsidRPr="00CC5794">
        <w:rPr>
          <w:szCs w:val="24"/>
        </w:rPr>
        <w:t xml:space="preserve">отгрузки </w:t>
      </w:r>
      <w:r w:rsidR="009C6C79" w:rsidRPr="00CC5794">
        <w:rPr>
          <w:szCs w:val="24"/>
        </w:rPr>
        <w:t>Товара</w:t>
      </w:r>
      <w:r w:rsidR="00AA46E3" w:rsidRPr="00CC5794">
        <w:rPr>
          <w:szCs w:val="24"/>
        </w:rPr>
        <w:t xml:space="preserve"> со склада Поставщика</w:t>
      </w:r>
      <w:r w:rsidRPr="00CC5794">
        <w:rPr>
          <w:szCs w:val="24"/>
        </w:rPr>
        <w:t>.</w:t>
      </w:r>
    </w:p>
    <w:bookmarkEnd w:id="1"/>
    <w:p w14:paraId="7909A14E" w14:textId="77777777" w:rsidR="002E1468" w:rsidRPr="00CC5794" w:rsidRDefault="002E1468" w:rsidP="00CC5794">
      <w:pPr>
        <w:jc w:val="center"/>
        <w:rPr>
          <w:rFonts w:ascii="Times New Roman" w:hAnsi="Times New Roman"/>
          <w:b/>
          <w:szCs w:val="24"/>
        </w:rPr>
      </w:pPr>
      <w:r w:rsidRPr="00CC5794">
        <w:rPr>
          <w:rFonts w:ascii="Times New Roman" w:hAnsi="Times New Roman"/>
          <w:b/>
          <w:szCs w:val="24"/>
        </w:rPr>
        <w:t>4. Обязанности Поставщика</w:t>
      </w:r>
    </w:p>
    <w:p w14:paraId="017E30C4" w14:textId="5A4785BC" w:rsidR="002E1468" w:rsidRPr="00CC5794" w:rsidRDefault="004F1427" w:rsidP="00CC5794">
      <w:pPr>
        <w:tabs>
          <w:tab w:val="num" w:pos="0"/>
        </w:tabs>
        <w:suppressAutoHyphens/>
        <w:jc w:val="both"/>
        <w:rPr>
          <w:rFonts w:ascii="Times New Roman" w:hAnsi="Times New Roman"/>
          <w:szCs w:val="24"/>
        </w:rPr>
      </w:pPr>
      <w:r w:rsidRPr="00CC5794">
        <w:rPr>
          <w:rFonts w:ascii="Times New Roman" w:hAnsi="Times New Roman"/>
          <w:szCs w:val="24"/>
        </w:rPr>
        <w:t xml:space="preserve">4.1. Поставить Покупателю </w:t>
      </w:r>
      <w:r w:rsidR="009C6C79" w:rsidRPr="00CC5794">
        <w:rPr>
          <w:rFonts w:ascii="Times New Roman" w:hAnsi="Times New Roman"/>
          <w:szCs w:val="24"/>
        </w:rPr>
        <w:t>Товар</w:t>
      </w:r>
      <w:r w:rsidRPr="00CC5794">
        <w:rPr>
          <w:rFonts w:ascii="Times New Roman" w:hAnsi="Times New Roman"/>
          <w:szCs w:val="24"/>
        </w:rPr>
        <w:t xml:space="preserve"> свободным</w:t>
      </w:r>
      <w:r w:rsidR="002E1468" w:rsidRPr="00CC5794">
        <w:rPr>
          <w:rFonts w:ascii="Times New Roman" w:hAnsi="Times New Roman"/>
          <w:szCs w:val="24"/>
        </w:rPr>
        <w:t xml:space="preserve"> от любых прав третьих лиц.</w:t>
      </w:r>
    </w:p>
    <w:p w14:paraId="61217364" w14:textId="61235E66" w:rsidR="00E32E59" w:rsidRPr="00CC5794" w:rsidRDefault="00E32E59" w:rsidP="00CC5794">
      <w:pPr>
        <w:tabs>
          <w:tab w:val="num" w:pos="0"/>
        </w:tabs>
        <w:suppressAutoHyphens/>
        <w:jc w:val="both"/>
        <w:rPr>
          <w:rFonts w:ascii="Times New Roman" w:hAnsi="Times New Roman"/>
          <w:szCs w:val="24"/>
        </w:rPr>
      </w:pPr>
      <w:r w:rsidRPr="00CC5794">
        <w:rPr>
          <w:rFonts w:ascii="Times New Roman" w:hAnsi="Times New Roman"/>
          <w:szCs w:val="24"/>
        </w:rPr>
        <w:t xml:space="preserve">4.2. Осуществить поставку </w:t>
      </w:r>
      <w:r w:rsidR="009C6C79" w:rsidRPr="00CC5794">
        <w:rPr>
          <w:rFonts w:ascii="Times New Roman" w:hAnsi="Times New Roman"/>
          <w:szCs w:val="24"/>
        </w:rPr>
        <w:t>Товара</w:t>
      </w:r>
      <w:r w:rsidRPr="00CC5794">
        <w:rPr>
          <w:rFonts w:ascii="Times New Roman" w:hAnsi="Times New Roman"/>
          <w:szCs w:val="24"/>
        </w:rPr>
        <w:t xml:space="preserve"> в сроки, установленные в </w:t>
      </w:r>
      <w:r w:rsidR="00BA6C2F" w:rsidRPr="00CC5794">
        <w:rPr>
          <w:rFonts w:ascii="Times New Roman" w:hAnsi="Times New Roman"/>
          <w:szCs w:val="24"/>
        </w:rPr>
        <w:t>С</w:t>
      </w:r>
      <w:r w:rsidRPr="00CC5794">
        <w:rPr>
          <w:rFonts w:ascii="Times New Roman" w:hAnsi="Times New Roman"/>
          <w:szCs w:val="24"/>
        </w:rPr>
        <w:t>пецификаци</w:t>
      </w:r>
      <w:r w:rsidR="00BA6C2F" w:rsidRPr="00CC5794">
        <w:rPr>
          <w:rFonts w:ascii="Times New Roman" w:hAnsi="Times New Roman"/>
          <w:szCs w:val="24"/>
        </w:rPr>
        <w:t>и</w:t>
      </w:r>
      <w:r w:rsidRPr="00CC5794">
        <w:rPr>
          <w:rFonts w:ascii="Times New Roman" w:hAnsi="Times New Roman"/>
          <w:szCs w:val="24"/>
        </w:rPr>
        <w:t xml:space="preserve"> к настоящем договору.</w:t>
      </w:r>
    </w:p>
    <w:p w14:paraId="5B54B944" w14:textId="0A415D25" w:rsidR="002E1468" w:rsidRPr="00CC5794" w:rsidRDefault="002E1468" w:rsidP="00CC5794">
      <w:pPr>
        <w:tabs>
          <w:tab w:val="num" w:pos="0"/>
        </w:tabs>
        <w:suppressAutoHyphens/>
        <w:jc w:val="both"/>
        <w:rPr>
          <w:rFonts w:ascii="Times New Roman" w:hAnsi="Times New Roman"/>
          <w:szCs w:val="24"/>
        </w:rPr>
      </w:pPr>
      <w:r w:rsidRPr="00CC5794">
        <w:rPr>
          <w:rFonts w:ascii="Times New Roman" w:hAnsi="Times New Roman"/>
          <w:szCs w:val="24"/>
        </w:rPr>
        <w:t>4.</w:t>
      </w:r>
      <w:r w:rsidR="00BA6C2F" w:rsidRPr="00CC5794">
        <w:rPr>
          <w:rFonts w:ascii="Times New Roman" w:hAnsi="Times New Roman"/>
          <w:szCs w:val="24"/>
        </w:rPr>
        <w:t>3</w:t>
      </w:r>
      <w:r w:rsidRPr="00CC5794">
        <w:rPr>
          <w:rFonts w:ascii="Times New Roman" w:hAnsi="Times New Roman"/>
          <w:szCs w:val="24"/>
        </w:rPr>
        <w:t xml:space="preserve">. Обеспечить надлежащую упаковку и маркировку </w:t>
      </w:r>
      <w:r w:rsidR="009C6C79" w:rsidRPr="00CC5794">
        <w:rPr>
          <w:rFonts w:ascii="Times New Roman" w:hAnsi="Times New Roman"/>
          <w:szCs w:val="24"/>
        </w:rPr>
        <w:t>Товара</w:t>
      </w:r>
      <w:r w:rsidRPr="00CC5794">
        <w:rPr>
          <w:rFonts w:ascii="Times New Roman" w:hAnsi="Times New Roman"/>
          <w:szCs w:val="24"/>
        </w:rPr>
        <w:t xml:space="preserve">. Упаковка </w:t>
      </w:r>
      <w:r w:rsidR="009C6C79" w:rsidRPr="00CC5794">
        <w:rPr>
          <w:rFonts w:ascii="Times New Roman" w:hAnsi="Times New Roman"/>
          <w:szCs w:val="24"/>
        </w:rPr>
        <w:t>Товара</w:t>
      </w:r>
      <w:r w:rsidRPr="00CC5794">
        <w:rPr>
          <w:rFonts w:ascii="Times New Roman" w:hAnsi="Times New Roman"/>
          <w:szCs w:val="24"/>
        </w:rPr>
        <w:t xml:space="preserve"> должна обеспечивать сохранность при его транспортировке при условии бережного с ним обращения.</w:t>
      </w:r>
    </w:p>
    <w:p w14:paraId="5C544742" w14:textId="5ADC9310" w:rsidR="00A8362F" w:rsidRPr="00CC5794" w:rsidRDefault="002E1468" w:rsidP="00CC5794">
      <w:pPr>
        <w:pStyle w:val="a5"/>
        <w:tabs>
          <w:tab w:val="num" w:pos="0"/>
        </w:tabs>
        <w:suppressAutoHyphens/>
        <w:ind w:left="0" w:firstLine="0"/>
        <w:rPr>
          <w:szCs w:val="24"/>
        </w:rPr>
      </w:pPr>
      <w:r w:rsidRPr="00CC5794">
        <w:rPr>
          <w:szCs w:val="24"/>
        </w:rPr>
        <w:t>4.</w:t>
      </w:r>
      <w:r w:rsidR="00BA6C2F" w:rsidRPr="00CC5794">
        <w:rPr>
          <w:szCs w:val="24"/>
        </w:rPr>
        <w:t>4</w:t>
      </w:r>
      <w:r w:rsidRPr="00CC5794">
        <w:rPr>
          <w:szCs w:val="24"/>
        </w:rPr>
        <w:t xml:space="preserve">. Передать Покупателю одновременно с передачей </w:t>
      </w:r>
      <w:r w:rsidR="009C6C79" w:rsidRPr="00CC5794">
        <w:rPr>
          <w:szCs w:val="24"/>
        </w:rPr>
        <w:t>Товара</w:t>
      </w:r>
      <w:r w:rsidRPr="00CC5794">
        <w:rPr>
          <w:szCs w:val="24"/>
        </w:rPr>
        <w:t xml:space="preserve"> </w:t>
      </w:r>
      <w:r w:rsidR="004F1427" w:rsidRPr="00CC5794">
        <w:rPr>
          <w:szCs w:val="24"/>
        </w:rPr>
        <w:t>относящиеся к не</w:t>
      </w:r>
      <w:r w:rsidRPr="00CC5794">
        <w:rPr>
          <w:szCs w:val="24"/>
        </w:rPr>
        <w:t>м</w:t>
      </w:r>
      <w:r w:rsidR="004F1427" w:rsidRPr="00CC5794">
        <w:rPr>
          <w:szCs w:val="24"/>
        </w:rPr>
        <w:t>у</w:t>
      </w:r>
      <w:r w:rsidRPr="00CC5794">
        <w:rPr>
          <w:szCs w:val="24"/>
        </w:rPr>
        <w:t xml:space="preserve"> документы.</w:t>
      </w:r>
    </w:p>
    <w:p w14:paraId="04EDAAC1" w14:textId="77777777" w:rsidR="002E1468" w:rsidRPr="00CC5794" w:rsidRDefault="002E1468" w:rsidP="00CC5794">
      <w:pPr>
        <w:jc w:val="center"/>
        <w:rPr>
          <w:rFonts w:ascii="Times New Roman" w:hAnsi="Times New Roman"/>
          <w:b/>
          <w:szCs w:val="24"/>
        </w:rPr>
      </w:pPr>
      <w:r w:rsidRPr="00CC5794">
        <w:rPr>
          <w:rFonts w:ascii="Times New Roman" w:hAnsi="Times New Roman"/>
          <w:b/>
          <w:szCs w:val="24"/>
        </w:rPr>
        <w:t>5. Обязанности Покупателя</w:t>
      </w:r>
    </w:p>
    <w:p w14:paraId="5043C32F" w14:textId="75CD8DBC" w:rsidR="002E1468" w:rsidRPr="00CC5794" w:rsidRDefault="002E1468" w:rsidP="00CC5794">
      <w:pPr>
        <w:numPr>
          <w:ilvl w:val="0"/>
          <w:numId w:val="9"/>
        </w:numPr>
        <w:tabs>
          <w:tab w:val="left" w:pos="4111"/>
        </w:tabs>
        <w:suppressAutoHyphens/>
        <w:ind w:left="0" w:firstLine="0"/>
        <w:jc w:val="both"/>
        <w:rPr>
          <w:rFonts w:ascii="Times New Roman" w:hAnsi="Times New Roman"/>
          <w:szCs w:val="24"/>
        </w:rPr>
      </w:pPr>
      <w:r w:rsidRPr="00CC5794">
        <w:rPr>
          <w:rFonts w:ascii="Times New Roman" w:hAnsi="Times New Roman"/>
          <w:szCs w:val="24"/>
        </w:rPr>
        <w:t xml:space="preserve">Принять </w:t>
      </w:r>
      <w:r w:rsidR="009C6C79" w:rsidRPr="00CC5794">
        <w:rPr>
          <w:rFonts w:ascii="Times New Roman" w:hAnsi="Times New Roman"/>
          <w:szCs w:val="24"/>
        </w:rPr>
        <w:t>Товар</w:t>
      </w:r>
      <w:r w:rsidR="004F1427" w:rsidRPr="00CC5794">
        <w:rPr>
          <w:rFonts w:ascii="Times New Roman" w:hAnsi="Times New Roman"/>
          <w:szCs w:val="24"/>
        </w:rPr>
        <w:t xml:space="preserve"> в полном объеме</w:t>
      </w:r>
      <w:r w:rsidRPr="00CC5794">
        <w:rPr>
          <w:rFonts w:ascii="Times New Roman" w:hAnsi="Times New Roman"/>
          <w:szCs w:val="24"/>
        </w:rPr>
        <w:t xml:space="preserve"> </w:t>
      </w:r>
      <w:r w:rsidR="009C6C79" w:rsidRPr="00CC5794">
        <w:rPr>
          <w:rFonts w:ascii="Times New Roman" w:hAnsi="Times New Roman"/>
          <w:szCs w:val="24"/>
        </w:rPr>
        <w:t>в сроки</w:t>
      </w:r>
      <w:r w:rsidR="00030A1A">
        <w:rPr>
          <w:rFonts w:ascii="Times New Roman" w:hAnsi="Times New Roman"/>
          <w:szCs w:val="24"/>
        </w:rPr>
        <w:t>,</w:t>
      </w:r>
      <w:r w:rsidR="009C6C79" w:rsidRPr="00CC5794">
        <w:rPr>
          <w:rFonts w:ascii="Times New Roman" w:hAnsi="Times New Roman"/>
          <w:szCs w:val="24"/>
        </w:rPr>
        <w:t xml:space="preserve"> указанные в Спецификации</w:t>
      </w:r>
      <w:r w:rsidR="00030A1A">
        <w:rPr>
          <w:rFonts w:ascii="Times New Roman" w:hAnsi="Times New Roman"/>
          <w:szCs w:val="24"/>
        </w:rPr>
        <w:t>,</w:t>
      </w:r>
      <w:r w:rsidRPr="00CC5794">
        <w:rPr>
          <w:rFonts w:ascii="Times New Roman" w:hAnsi="Times New Roman"/>
          <w:szCs w:val="24"/>
        </w:rPr>
        <w:t xml:space="preserve"> и в случае </w:t>
      </w:r>
      <w:r w:rsidR="004F1427" w:rsidRPr="00CC5794">
        <w:rPr>
          <w:rFonts w:ascii="Times New Roman" w:hAnsi="Times New Roman"/>
          <w:szCs w:val="24"/>
        </w:rPr>
        <w:t>его</w:t>
      </w:r>
      <w:r w:rsidRPr="00CC5794">
        <w:rPr>
          <w:rFonts w:ascii="Times New Roman" w:hAnsi="Times New Roman"/>
          <w:szCs w:val="24"/>
        </w:rPr>
        <w:t xml:space="preserve"> соответствия настоящему Договору по количеству, качеству и комплектности, предоставить уполномоченному представителю Поставщика экземпляр соответствующего документа об этом. При выявлении несоответствия </w:t>
      </w:r>
      <w:r w:rsidR="009C6C79" w:rsidRPr="00CC5794">
        <w:rPr>
          <w:rFonts w:ascii="Times New Roman" w:hAnsi="Times New Roman"/>
          <w:szCs w:val="24"/>
        </w:rPr>
        <w:t>Товара</w:t>
      </w:r>
      <w:r w:rsidRPr="00CC5794">
        <w:rPr>
          <w:rFonts w:ascii="Times New Roman" w:hAnsi="Times New Roman"/>
          <w:szCs w:val="24"/>
        </w:rPr>
        <w:t xml:space="preserve"> настоящему Договору по количеству или качеству должен быть составлен об этом акт совместно с представителем Поставщика.</w:t>
      </w:r>
    </w:p>
    <w:p w14:paraId="52A3C80D" w14:textId="2AE7F3FA" w:rsidR="002E1468" w:rsidRPr="00CC5794" w:rsidRDefault="002E1468" w:rsidP="00CC5794">
      <w:pPr>
        <w:numPr>
          <w:ilvl w:val="0"/>
          <w:numId w:val="9"/>
        </w:numPr>
        <w:suppressAutoHyphens/>
        <w:ind w:left="0" w:firstLine="0"/>
        <w:jc w:val="both"/>
        <w:rPr>
          <w:rFonts w:ascii="Times New Roman" w:hAnsi="Times New Roman"/>
          <w:szCs w:val="24"/>
        </w:rPr>
      </w:pPr>
      <w:r w:rsidRPr="00CC5794">
        <w:rPr>
          <w:rFonts w:ascii="Times New Roman" w:hAnsi="Times New Roman"/>
          <w:szCs w:val="24"/>
        </w:rPr>
        <w:t xml:space="preserve">Обеспечить ответственное хранение </w:t>
      </w:r>
      <w:r w:rsidR="009C6C79" w:rsidRPr="00CC5794">
        <w:rPr>
          <w:rFonts w:ascii="Times New Roman" w:hAnsi="Times New Roman"/>
          <w:szCs w:val="24"/>
        </w:rPr>
        <w:t>Товара</w:t>
      </w:r>
      <w:r w:rsidR="004F1427" w:rsidRPr="00CC5794">
        <w:rPr>
          <w:rFonts w:ascii="Times New Roman" w:hAnsi="Times New Roman"/>
          <w:szCs w:val="24"/>
        </w:rPr>
        <w:t xml:space="preserve"> до момента его</w:t>
      </w:r>
      <w:r w:rsidR="008B3484" w:rsidRPr="00CC5794">
        <w:rPr>
          <w:rFonts w:ascii="Times New Roman" w:hAnsi="Times New Roman"/>
          <w:szCs w:val="24"/>
        </w:rPr>
        <w:t xml:space="preserve"> замены или принятия </w:t>
      </w:r>
      <w:r w:rsidRPr="00CC5794">
        <w:rPr>
          <w:rFonts w:ascii="Times New Roman" w:hAnsi="Times New Roman"/>
          <w:szCs w:val="24"/>
        </w:rPr>
        <w:t xml:space="preserve">в </w:t>
      </w:r>
      <w:r w:rsidR="00FE6DFB" w:rsidRPr="00CC5794">
        <w:rPr>
          <w:rFonts w:ascii="Times New Roman" w:hAnsi="Times New Roman"/>
          <w:szCs w:val="24"/>
        </w:rPr>
        <w:t>случае выявления несоответствий</w:t>
      </w:r>
      <w:r w:rsidR="004F1427" w:rsidRPr="00CC5794">
        <w:rPr>
          <w:rFonts w:ascii="Times New Roman" w:hAnsi="Times New Roman"/>
          <w:szCs w:val="24"/>
        </w:rPr>
        <w:t xml:space="preserve"> или недостатков </w:t>
      </w:r>
      <w:r w:rsidR="009C6C79" w:rsidRPr="00CC5794">
        <w:rPr>
          <w:rFonts w:ascii="Times New Roman" w:hAnsi="Times New Roman"/>
          <w:szCs w:val="24"/>
        </w:rPr>
        <w:t>Товара</w:t>
      </w:r>
      <w:r w:rsidR="00FE6DFB" w:rsidRPr="00CC5794">
        <w:rPr>
          <w:rFonts w:ascii="Times New Roman" w:hAnsi="Times New Roman"/>
          <w:szCs w:val="24"/>
        </w:rPr>
        <w:t>, уведомив</w:t>
      </w:r>
      <w:r w:rsidRPr="00CC5794">
        <w:rPr>
          <w:rFonts w:ascii="Times New Roman" w:hAnsi="Times New Roman"/>
          <w:szCs w:val="24"/>
        </w:rPr>
        <w:t xml:space="preserve"> об этом Поставщика незамедлительно. </w:t>
      </w:r>
    </w:p>
    <w:p w14:paraId="703E7CBA" w14:textId="4F93D388" w:rsidR="002E1468" w:rsidRPr="00CC5794" w:rsidRDefault="004F1427" w:rsidP="00CC5794">
      <w:pPr>
        <w:suppressAutoHyphens/>
        <w:jc w:val="both"/>
        <w:rPr>
          <w:rFonts w:ascii="Times New Roman" w:hAnsi="Times New Roman"/>
          <w:szCs w:val="24"/>
        </w:rPr>
      </w:pPr>
      <w:r w:rsidRPr="00CC5794">
        <w:rPr>
          <w:rFonts w:ascii="Times New Roman" w:hAnsi="Times New Roman"/>
          <w:szCs w:val="24"/>
        </w:rPr>
        <w:t xml:space="preserve">5.4. Оплатить поставляемый </w:t>
      </w:r>
      <w:r w:rsidR="009C6C79" w:rsidRPr="00CC5794">
        <w:rPr>
          <w:rFonts w:ascii="Times New Roman" w:hAnsi="Times New Roman"/>
          <w:szCs w:val="24"/>
        </w:rPr>
        <w:t>Товар</w:t>
      </w:r>
      <w:r w:rsidR="002E1468" w:rsidRPr="00CC5794">
        <w:rPr>
          <w:rFonts w:ascii="Times New Roman" w:hAnsi="Times New Roman"/>
          <w:szCs w:val="24"/>
        </w:rPr>
        <w:t xml:space="preserve"> с соблюдением размера, порядка и формы расчетов, п</w:t>
      </w:r>
      <w:r w:rsidR="008B3484" w:rsidRPr="00CC5794">
        <w:rPr>
          <w:rFonts w:ascii="Times New Roman" w:hAnsi="Times New Roman"/>
          <w:szCs w:val="24"/>
        </w:rPr>
        <w:t xml:space="preserve">редусмотренных в </w:t>
      </w:r>
      <w:proofErr w:type="spellStart"/>
      <w:r w:rsidR="008B3484" w:rsidRPr="00CC5794">
        <w:rPr>
          <w:rFonts w:ascii="Times New Roman" w:hAnsi="Times New Roman"/>
          <w:szCs w:val="24"/>
        </w:rPr>
        <w:t>п.п</w:t>
      </w:r>
      <w:proofErr w:type="spellEnd"/>
      <w:r w:rsidR="008B3484" w:rsidRPr="00CC5794">
        <w:rPr>
          <w:rFonts w:ascii="Times New Roman" w:hAnsi="Times New Roman"/>
          <w:szCs w:val="24"/>
        </w:rPr>
        <w:t>. 2.1</w:t>
      </w:r>
      <w:r w:rsidR="00BA6C2F" w:rsidRPr="00CC5794">
        <w:rPr>
          <w:rFonts w:ascii="Times New Roman" w:hAnsi="Times New Roman"/>
          <w:szCs w:val="24"/>
        </w:rPr>
        <w:t xml:space="preserve">, </w:t>
      </w:r>
      <w:r w:rsidR="002E1468" w:rsidRPr="00CC5794">
        <w:rPr>
          <w:rFonts w:ascii="Times New Roman" w:hAnsi="Times New Roman"/>
          <w:szCs w:val="24"/>
        </w:rPr>
        <w:t>2.</w:t>
      </w:r>
      <w:r w:rsidR="00BA6C2F" w:rsidRPr="00CC5794">
        <w:rPr>
          <w:rFonts w:ascii="Times New Roman" w:hAnsi="Times New Roman"/>
          <w:szCs w:val="24"/>
        </w:rPr>
        <w:t>2</w:t>
      </w:r>
      <w:r w:rsidR="002E1468" w:rsidRPr="00CC5794">
        <w:rPr>
          <w:rFonts w:ascii="Times New Roman" w:hAnsi="Times New Roman"/>
          <w:szCs w:val="24"/>
        </w:rPr>
        <w:t>. настоящего Договора.</w:t>
      </w:r>
    </w:p>
    <w:p w14:paraId="4E577818" w14:textId="1E5FA182" w:rsidR="002E1468" w:rsidRPr="00CC5794" w:rsidRDefault="002E1468" w:rsidP="00CC5794">
      <w:pPr>
        <w:ind w:hanging="425"/>
        <w:jc w:val="center"/>
        <w:rPr>
          <w:rFonts w:ascii="Times New Roman" w:hAnsi="Times New Roman"/>
          <w:b/>
          <w:szCs w:val="24"/>
        </w:rPr>
      </w:pPr>
      <w:r w:rsidRPr="00CC5794">
        <w:rPr>
          <w:rFonts w:ascii="Times New Roman" w:hAnsi="Times New Roman"/>
          <w:b/>
          <w:szCs w:val="24"/>
        </w:rPr>
        <w:t xml:space="preserve">6. Качество и гарантии на </w:t>
      </w:r>
      <w:r w:rsidR="009C6C79" w:rsidRPr="00CC5794">
        <w:rPr>
          <w:rFonts w:ascii="Times New Roman" w:hAnsi="Times New Roman"/>
          <w:b/>
          <w:szCs w:val="24"/>
        </w:rPr>
        <w:t>Товар</w:t>
      </w:r>
    </w:p>
    <w:p w14:paraId="0CA70863" w14:textId="2DCC9759" w:rsidR="002E1468" w:rsidRPr="00CC5794" w:rsidRDefault="002E1468" w:rsidP="00CC5794">
      <w:pPr>
        <w:numPr>
          <w:ilvl w:val="0"/>
          <w:numId w:val="6"/>
        </w:numPr>
        <w:suppressAutoHyphens/>
        <w:ind w:left="0" w:firstLine="0"/>
        <w:jc w:val="both"/>
        <w:rPr>
          <w:rFonts w:ascii="Times New Roman" w:hAnsi="Times New Roman"/>
          <w:szCs w:val="24"/>
        </w:rPr>
      </w:pPr>
      <w:r w:rsidRPr="00CC5794">
        <w:rPr>
          <w:rFonts w:ascii="Times New Roman" w:hAnsi="Times New Roman"/>
          <w:szCs w:val="24"/>
        </w:rPr>
        <w:t xml:space="preserve"> Качество поставляем</w:t>
      </w:r>
      <w:r w:rsidR="004F1427" w:rsidRPr="00CC5794">
        <w:rPr>
          <w:rFonts w:ascii="Times New Roman" w:hAnsi="Times New Roman"/>
          <w:szCs w:val="24"/>
        </w:rPr>
        <w:t xml:space="preserve">ого </w:t>
      </w:r>
      <w:r w:rsidR="009C6C79" w:rsidRPr="00CC5794">
        <w:rPr>
          <w:rFonts w:ascii="Times New Roman" w:hAnsi="Times New Roman"/>
          <w:szCs w:val="24"/>
        </w:rPr>
        <w:t>Товара</w:t>
      </w:r>
      <w:r w:rsidRPr="00CC5794">
        <w:rPr>
          <w:rFonts w:ascii="Times New Roman" w:hAnsi="Times New Roman"/>
          <w:szCs w:val="24"/>
        </w:rPr>
        <w:t xml:space="preserve"> должно соответствовать государственным стандартам и стандартам качества производителей.</w:t>
      </w:r>
    </w:p>
    <w:p w14:paraId="7EF9855E" w14:textId="463277DF" w:rsidR="002E1468" w:rsidRPr="00CC5794" w:rsidRDefault="004F1427" w:rsidP="00CC5794">
      <w:pPr>
        <w:numPr>
          <w:ilvl w:val="0"/>
          <w:numId w:val="6"/>
        </w:numPr>
        <w:suppressAutoHyphens/>
        <w:ind w:left="0" w:firstLine="0"/>
        <w:jc w:val="both"/>
        <w:rPr>
          <w:rFonts w:ascii="Times New Roman" w:hAnsi="Times New Roman"/>
          <w:szCs w:val="24"/>
        </w:rPr>
      </w:pPr>
      <w:r w:rsidRPr="00CC5794">
        <w:rPr>
          <w:rFonts w:ascii="Times New Roman" w:hAnsi="Times New Roman"/>
          <w:szCs w:val="24"/>
        </w:rPr>
        <w:t xml:space="preserve">Срок годности </w:t>
      </w:r>
      <w:r w:rsidR="009C6C79" w:rsidRPr="00CC5794">
        <w:rPr>
          <w:rFonts w:ascii="Times New Roman" w:hAnsi="Times New Roman"/>
          <w:szCs w:val="24"/>
        </w:rPr>
        <w:t>Товара</w:t>
      </w:r>
      <w:r w:rsidRPr="00CC5794">
        <w:rPr>
          <w:rFonts w:ascii="Times New Roman" w:hAnsi="Times New Roman"/>
          <w:szCs w:val="24"/>
        </w:rPr>
        <w:t xml:space="preserve"> равен сроку, </w:t>
      </w:r>
      <w:r w:rsidR="002E1468" w:rsidRPr="00CC5794">
        <w:rPr>
          <w:rFonts w:ascii="Times New Roman" w:hAnsi="Times New Roman"/>
          <w:szCs w:val="24"/>
        </w:rPr>
        <w:t xml:space="preserve">установленному изготовителем </w:t>
      </w:r>
      <w:r w:rsidR="009C6C79" w:rsidRPr="00CC5794">
        <w:rPr>
          <w:rFonts w:ascii="Times New Roman" w:hAnsi="Times New Roman"/>
          <w:szCs w:val="24"/>
        </w:rPr>
        <w:t>Товара</w:t>
      </w:r>
      <w:r w:rsidR="002E1468" w:rsidRPr="00CC5794">
        <w:rPr>
          <w:rFonts w:ascii="Times New Roman" w:hAnsi="Times New Roman"/>
          <w:szCs w:val="24"/>
        </w:rPr>
        <w:t>.</w:t>
      </w:r>
    </w:p>
    <w:p w14:paraId="457E6B52" w14:textId="388943CE" w:rsidR="002E1468" w:rsidRPr="00CC5794" w:rsidRDefault="002E1468" w:rsidP="00CC5794">
      <w:pPr>
        <w:tabs>
          <w:tab w:val="left" w:pos="4111"/>
        </w:tabs>
        <w:suppressAutoHyphens/>
        <w:jc w:val="both"/>
        <w:rPr>
          <w:rFonts w:ascii="Times New Roman" w:hAnsi="Times New Roman"/>
          <w:szCs w:val="24"/>
        </w:rPr>
      </w:pPr>
      <w:r w:rsidRPr="00CC5794">
        <w:rPr>
          <w:rFonts w:ascii="Times New Roman" w:hAnsi="Times New Roman"/>
          <w:szCs w:val="24"/>
        </w:rPr>
        <w:lastRenderedPageBreak/>
        <w:t xml:space="preserve">6.3. Срок устранения недостатков или замены </w:t>
      </w:r>
      <w:r w:rsidR="009C6C79" w:rsidRPr="00CC5794">
        <w:rPr>
          <w:rFonts w:ascii="Times New Roman" w:hAnsi="Times New Roman"/>
          <w:szCs w:val="24"/>
        </w:rPr>
        <w:t>Товара</w:t>
      </w:r>
      <w:r w:rsidRPr="00CC5794">
        <w:rPr>
          <w:rFonts w:ascii="Times New Roman" w:hAnsi="Times New Roman"/>
          <w:szCs w:val="24"/>
        </w:rPr>
        <w:t xml:space="preserve"> в пределах установленного </w:t>
      </w:r>
      <w:r w:rsidR="004F1427" w:rsidRPr="00CC5794">
        <w:rPr>
          <w:rFonts w:ascii="Times New Roman" w:hAnsi="Times New Roman"/>
          <w:szCs w:val="24"/>
        </w:rPr>
        <w:t>срока годности</w:t>
      </w:r>
      <w:r w:rsidRPr="00CC5794">
        <w:rPr>
          <w:rFonts w:ascii="Times New Roman" w:hAnsi="Times New Roman"/>
          <w:szCs w:val="24"/>
        </w:rPr>
        <w:t xml:space="preserve"> составляет 14 (четырнадцать) </w:t>
      </w:r>
      <w:r w:rsidR="004F1427" w:rsidRPr="00CC5794">
        <w:rPr>
          <w:rFonts w:ascii="Times New Roman" w:hAnsi="Times New Roman"/>
          <w:szCs w:val="24"/>
        </w:rPr>
        <w:t xml:space="preserve">рабочих </w:t>
      </w:r>
      <w:r w:rsidRPr="00CC5794">
        <w:rPr>
          <w:rFonts w:ascii="Times New Roman" w:hAnsi="Times New Roman"/>
          <w:szCs w:val="24"/>
        </w:rPr>
        <w:t xml:space="preserve">дней с момента согласования с Поставщиком выявленных недостатков при условии наличия </w:t>
      </w:r>
      <w:r w:rsidR="009C6C79" w:rsidRPr="00CC5794">
        <w:rPr>
          <w:rFonts w:ascii="Times New Roman" w:hAnsi="Times New Roman"/>
          <w:szCs w:val="24"/>
        </w:rPr>
        <w:t>Товара</w:t>
      </w:r>
      <w:r w:rsidRPr="00CC5794">
        <w:rPr>
          <w:rFonts w:ascii="Times New Roman" w:hAnsi="Times New Roman"/>
          <w:szCs w:val="24"/>
        </w:rPr>
        <w:t xml:space="preserve"> на складе Поставщика. В случае отсутствия </w:t>
      </w:r>
      <w:r w:rsidR="009C6C79" w:rsidRPr="00CC5794">
        <w:rPr>
          <w:rFonts w:ascii="Times New Roman" w:hAnsi="Times New Roman"/>
          <w:szCs w:val="24"/>
        </w:rPr>
        <w:t>Товара</w:t>
      </w:r>
      <w:r w:rsidRPr="00CC5794">
        <w:rPr>
          <w:rFonts w:ascii="Times New Roman" w:hAnsi="Times New Roman"/>
          <w:szCs w:val="24"/>
        </w:rPr>
        <w:t xml:space="preserve"> на складе Поставщика срок устранения недостатков или замены </w:t>
      </w:r>
      <w:r w:rsidR="009C6C79" w:rsidRPr="00CC5794">
        <w:rPr>
          <w:rFonts w:ascii="Times New Roman" w:hAnsi="Times New Roman"/>
          <w:szCs w:val="24"/>
        </w:rPr>
        <w:t>Товара</w:t>
      </w:r>
      <w:r w:rsidRPr="00CC5794">
        <w:rPr>
          <w:rFonts w:ascii="Times New Roman" w:hAnsi="Times New Roman"/>
          <w:szCs w:val="24"/>
        </w:rPr>
        <w:t xml:space="preserve"> указывается в дополнительном соглашении сторон.  </w:t>
      </w:r>
    </w:p>
    <w:p w14:paraId="1DE81284" w14:textId="173036F8" w:rsidR="002E1468" w:rsidRPr="00CC5794" w:rsidRDefault="002E1468" w:rsidP="00CC5794">
      <w:pPr>
        <w:pStyle w:val="a5"/>
        <w:suppressAutoHyphens/>
        <w:ind w:left="0" w:firstLine="0"/>
        <w:rPr>
          <w:szCs w:val="24"/>
        </w:rPr>
      </w:pPr>
      <w:r w:rsidRPr="00CC5794">
        <w:rPr>
          <w:szCs w:val="24"/>
        </w:rPr>
        <w:t>6.4. Гарантия не рас</w:t>
      </w:r>
      <w:r w:rsidR="004F1427" w:rsidRPr="00CC5794">
        <w:rPr>
          <w:szCs w:val="24"/>
        </w:rPr>
        <w:t xml:space="preserve">пространяется на дефекты </w:t>
      </w:r>
      <w:r w:rsidR="009C6C79" w:rsidRPr="00CC5794">
        <w:rPr>
          <w:szCs w:val="24"/>
        </w:rPr>
        <w:t>Товара</w:t>
      </w:r>
      <w:r w:rsidRPr="00CC5794">
        <w:rPr>
          <w:szCs w:val="24"/>
        </w:rPr>
        <w:t>, если они</w:t>
      </w:r>
      <w:r w:rsidR="004F1427" w:rsidRPr="00CC5794">
        <w:rPr>
          <w:szCs w:val="24"/>
        </w:rPr>
        <w:t xml:space="preserve"> возникли после передачи </w:t>
      </w:r>
      <w:r w:rsidR="009C6C79" w:rsidRPr="00CC5794">
        <w:rPr>
          <w:szCs w:val="24"/>
        </w:rPr>
        <w:t>Товара</w:t>
      </w:r>
      <w:r w:rsidRPr="00CC5794">
        <w:rPr>
          <w:szCs w:val="24"/>
        </w:rPr>
        <w:t xml:space="preserve"> Покупателю вследствие нарушения Покупателем правил пользования или хранения </w:t>
      </w:r>
      <w:r w:rsidR="009C6C79" w:rsidRPr="00CC5794">
        <w:rPr>
          <w:szCs w:val="24"/>
        </w:rPr>
        <w:t>Товара</w:t>
      </w:r>
      <w:r w:rsidRPr="00CC5794">
        <w:rPr>
          <w:szCs w:val="24"/>
        </w:rPr>
        <w:t>, а также действий третьих лиц или непреодолимой силы.</w:t>
      </w:r>
    </w:p>
    <w:p w14:paraId="085E2B1C" w14:textId="77777777" w:rsidR="002E1468" w:rsidRPr="00CC5794" w:rsidRDefault="002E1468" w:rsidP="00CC5794">
      <w:pPr>
        <w:jc w:val="center"/>
        <w:rPr>
          <w:rFonts w:ascii="Times New Roman" w:hAnsi="Times New Roman"/>
          <w:szCs w:val="24"/>
        </w:rPr>
      </w:pPr>
      <w:r w:rsidRPr="00CC5794">
        <w:rPr>
          <w:rFonts w:ascii="Times New Roman" w:hAnsi="Times New Roman"/>
          <w:b/>
          <w:szCs w:val="24"/>
        </w:rPr>
        <w:t>7. Ответственность сторон</w:t>
      </w:r>
    </w:p>
    <w:p w14:paraId="1FA87BCF" w14:textId="77777777" w:rsidR="002E1468" w:rsidRPr="00CC5794" w:rsidRDefault="002E1468" w:rsidP="00CC5794">
      <w:pPr>
        <w:numPr>
          <w:ilvl w:val="0"/>
          <w:numId w:val="3"/>
        </w:numPr>
        <w:suppressAutoHyphens/>
        <w:ind w:left="0" w:firstLine="0"/>
        <w:jc w:val="both"/>
        <w:rPr>
          <w:rFonts w:ascii="Times New Roman" w:hAnsi="Times New Roman"/>
          <w:szCs w:val="24"/>
        </w:rPr>
      </w:pPr>
      <w:r w:rsidRPr="00CC5794">
        <w:rPr>
          <w:rFonts w:ascii="Times New Roman" w:hAnsi="Times New Roman"/>
          <w:szCs w:val="24"/>
        </w:rPr>
        <w:t xml:space="preserve"> Стороны несут ответственность в соответствии с действующим законодательством Р</w:t>
      </w:r>
      <w:r w:rsidR="00FE6DFB" w:rsidRPr="00CC5794">
        <w:rPr>
          <w:rFonts w:ascii="Times New Roman" w:hAnsi="Times New Roman"/>
          <w:szCs w:val="24"/>
        </w:rPr>
        <w:t xml:space="preserve">оссийской </w:t>
      </w:r>
      <w:r w:rsidRPr="00CC5794">
        <w:rPr>
          <w:rFonts w:ascii="Times New Roman" w:hAnsi="Times New Roman"/>
          <w:szCs w:val="24"/>
        </w:rPr>
        <w:t>Ф</w:t>
      </w:r>
      <w:r w:rsidR="00FE6DFB" w:rsidRPr="00CC5794">
        <w:rPr>
          <w:rFonts w:ascii="Times New Roman" w:hAnsi="Times New Roman"/>
          <w:szCs w:val="24"/>
        </w:rPr>
        <w:t>едерации</w:t>
      </w:r>
      <w:r w:rsidRPr="00CC5794">
        <w:rPr>
          <w:rFonts w:ascii="Times New Roman" w:hAnsi="Times New Roman"/>
          <w:szCs w:val="24"/>
        </w:rPr>
        <w:t xml:space="preserve">. </w:t>
      </w:r>
    </w:p>
    <w:p w14:paraId="1DA2753D" w14:textId="77777777" w:rsidR="002E1468" w:rsidRPr="00CC5794" w:rsidRDefault="002E1468" w:rsidP="00CC5794">
      <w:pPr>
        <w:jc w:val="both"/>
        <w:rPr>
          <w:rFonts w:ascii="Times New Roman" w:hAnsi="Times New Roman"/>
          <w:szCs w:val="24"/>
        </w:rPr>
      </w:pPr>
      <w:r w:rsidRPr="00CC5794">
        <w:rPr>
          <w:rFonts w:ascii="Times New Roman" w:hAnsi="Times New Roman"/>
          <w:szCs w:val="24"/>
        </w:rPr>
        <w:t xml:space="preserve">7.2.  В случае просрочки исполнения Поставщиком обязательства, предусмотренного настоящим договором, </w:t>
      </w:r>
      <w:r w:rsidR="00C768A4" w:rsidRPr="00CC5794">
        <w:rPr>
          <w:rFonts w:ascii="Times New Roman" w:hAnsi="Times New Roman"/>
          <w:szCs w:val="24"/>
        </w:rPr>
        <w:t xml:space="preserve">Покупатель </w:t>
      </w:r>
      <w:r w:rsidRPr="00CC5794">
        <w:rPr>
          <w:rFonts w:ascii="Times New Roman" w:hAnsi="Times New Roman"/>
          <w:szCs w:val="24"/>
        </w:rPr>
        <w:t xml:space="preserve">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14:paraId="7C78721C" w14:textId="77777777" w:rsidR="002E1468" w:rsidRPr="00CC5794" w:rsidRDefault="002E1468" w:rsidP="00CC5794">
      <w:pPr>
        <w:jc w:val="both"/>
        <w:rPr>
          <w:rFonts w:ascii="Times New Roman" w:hAnsi="Times New Roman"/>
          <w:szCs w:val="24"/>
        </w:rPr>
      </w:pPr>
      <w:r w:rsidRPr="00CC5794">
        <w:rPr>
          <w:rFonts w:ascii="Times New Roman" w:hAnsi="Times New Roman"/>
          <w:szCs w:val="24"/>
        </w:rPr>
        <w:t xml:space="preserve">7.3.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rsidR="00D4673F" w:rsidRPr="00CC5794">
        <w:rPr>
          <w:rFonts w:ascii="Times New Roman" w:hAnsi="Times New Roman"/>
          <w:szCs w:val="24"/>
        </w:rPr>
        <w:t>Покупателя</w:t>
      </w:r>
      <w:r w:rsidRPr="00CC5794">
        <w:rPr>
          <w:rFonts w:ascii="Times New Roman" w:hAnsi="Times New Roman"/>
          <w:szCs w:val="24"/>
        </w:rPr>
        <w:t>.</w:t>
      </w:r>
    </w:p>
    <w:p w14:paraId="33BE8AEB" w14:textId="77777777" w:rsidR="00D4673F" w:rsidRPr="00CC5794" w:rsidRDefault="00D4673F" w:rsidP="00CC5794">
      <w:pPr>
        <w:jc w:val="both"/>
        <w:rPr>
          <w:rFonts w:ascii="Times New Roman" w:hAnsi="Times New Roman"/>
          <w:szCs w:val="24"/>
        </w:rPr>
      </w:pPr>
      <w:r w:rsidRPr="00CC5794">
        <w:rPr>
          <w:rFonts w:ascii="Times New Roman" w:hAnsi="Times New Roman"/>
          <w:szCs w:val="24"/>
        </w:rPr>
        <w:t>7.4. В случае просрочки исполнения Покупателем обязательств, предусмотренных настоящим договором, Поставщик вправе потребовать уплату неустойки. Неустойка начисляется за каждый день просрочки исполнения обязательств, предусмотренн</w:t>
      </w:r>
      <w:r w:rsidR="0085208F" w:rsidRPr="00CC5794">
        <w:rPr>
          <w:rFonts w:ascii="Times New Roman" w:hAnsi="Times New Roman"/>
          <w:szCs w:val="24"/>
        </w:rPr>
        <w:t>ых</w:t>
      </w:r>
      <w:r w:rsidRPr="00CC5794">
        <w:rPr>
          <w:rFonts w:ascii="Times New Roman" w:hAnsi="Times New Roman"/>
          <w:szCs w:val="24"/>
        </w:rPr>
        <w:t xml:space="preserve">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14:paraId="5D7F9377" w14:textId="5E0F8719" w:rsidR="002E1468" w:rsidRPr="00CC5794" w:rsidRDefault="002E1468" w:rsidP="00CC5794">
      <w:pPr>
        <w:jc w:val="center"/>
        <w:rPr>
          <w:rFonts w:ascii="Times New Roman" w:hAnsi="Times New Roman"/>
          <w:szCs w:val="24"/>
        </w:rPr>
      </w:pPr>
      <w:r w:rsidRPr="00CC5794">
        <w:rPr>
          <w:rFonts w:ascii="Times New Roman" w:hAnsi="Times New Roman"/>
          <w:b/>
          <w:szCs w:val="24"/>
        </w:rPr>
        <w:t>8. Форс-мажор</w:t>
      </w:r>
    </w:p>
    <w:p w14:paraId="02491E04" w14:textId="77777777" w:rsidR="002E1468" w:rsidRPr="00CC5794" w:rsidRDefault="002E1468" w:rsidP="00CC5794">
      <w:pPr>
        <w:pStyle w:val="a5"/>
        <w:numPr>
          <w:ilvl w:val="1"/>
          <w:numId w:val="7"/>
        </w:numPr>
        <w:tabs>
          <w:tab w:val="clear" w:pos="720"/>
          <w:tab w:val="num" w:pos="0"/>
          <w:tab w:val="left" w:pos="426"/>
        </w:tabs>
        <w:suppressAutoHyphens/>
        <w:ind w:left="0" w:firstLine="0"/>
        <w:rPr>
          <w:szCs w:val="24"/>
        </w:rPr>
      </w:pPr>
      <w:r w:rsidRPr="00CC5794">
        <w:rPr>
          <w:szCs w:val="24"/>
        </w:rPr>
        <w:t>Ни одна из сторон не несет ответственности перед другой стороной за невыполнение обязательств по настоящему Договору, обусловленное форс-мажорными обстоятельствами, возникшими по мимо воли и желания сторон, которые нельзя было предвидеть или избежать</w:t>
      </w:r>
      <w:r w:rsidR="00BA6C2F" w:rsidRPr="00CC5794">
        <w:rPr>
          <w:szCs w:val="24"/>
        </w:rPr>
        <w:t xml:space="preserve"> </w:t>
      </w:r>
      <w:r w:rsidRPr="00CC5794">
        <w:rPr>
          <w:szCs w:val="24"/>
        </w:rPr>
        <w:t>(стихийные бедствия, военные конфликты, террористические акты, забастовки, блокады, эмбарго, законодательные акты государственных органов).</w:t>
      </w:r>
    </w:p>
    <w:p w14:paraId="4A113481" w14:textId="77777777" w:rsidR="002E1468" w:rsidRPr="00CC5794" w:rsidRDefault="002E1468" w:rsidP="00CC5794">
      <w:pPr>
        <w:pStyle w:val="2"/>
        <w:tabs>
          <w:tab w:val="num" w:pos="0"/>
        </w:tabs>
        <w:rPr>
          <w:szCs w:val="24"/>
        </w:rPr>
      </w:pPr>
      <w:r w:rsidRPr="00CC5794">
        <w:rPr>
          <w:szCs w:val="24"/>
        </w:rPr>
        <w:t>8.2.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1118036C" w14:textId="77777777" w:rsidR="002E1468" w:rsidRPr="00CC5794" w:rsidRDefault="002E1468" w:rsidP="00CC5794">
      <w:pPr>
        <w:pStyle w:val="2"/>
        <w:tabs>
          <w:tab w:val="num" w:pos="0"/>
        </w:tabs>
        <w:rPr>
          <w:b/>
          <w:szCs w:val="24"/>
        </w:rPr>
      </w:pPr>
      <w:r w:rsidRPr="00CC5794">
        <w:rPr>
          <w:szCs w:val="24"/>
        </w:rPr>
        <w:t>8.3. Обе стороны должны немедленно известить друг друга о начале и окончании форс-мажорных обстоятельств, препятствующих выполнению обязательств по настоящему Договору.</w:t>
      </w:r>
      <w:r w:rsidRPr="00CC5794">
        <w:rPr>
          <w:b/>
          <w:szCs w:val="24"/>
        </w:rPr>
        <w:t xml:space="preserve"> </w:t>
      </w:r>
    </w:p>
    <w:p w14:paraId="232C36CE" w14:textId="77777777" w:rsidR="002E1468" w:rsidRPr="00CC5794" w:rsidRDefault="002E1468" w:rsidP="00CC5794">
      <w:pPr>
        <w:suppressAutoHyphens/>
        <w:jc w:val="center"/>
        <w:rPr>
          <w:rFonts w:ascii="Times New Roman" w:hAnsi="Times New Roman"/>
          <w:szCs w:val="24"/>
        </w:rPr>
      </w:pPr>
      <w:r w:rsidRPr="00CC5794">
        <w:rPr>
          <w:rFonts w:ascii="Times New Roman" w:hAnsi="Times New Roman"/>
          <w:b/>
          <w:szCs w:val="24"/>
        </w:rPr>
        <w:t>9. Общие условия</w:t>
      </w:r>
    </w:p>
    <w:p w14:paraId="723F4C2F" w14:textId="77777777" w:rsidR="002E1468" w:rsidRPr="00CC5794" w:rsidRDefault="002E1468" w:rsidP="00CC5794">
      <w:pPr>
        <w:suppressAutoHyphens/>
        <w:jc w:val="both"/>
        <w:rPr>
          <w:rFonts w:ascii="Times New Roman" w:hAnsi="Times New Roman"/>
          <w:szCs w:val="24"/>
        </w:rPr>
      </w:pPr>
      <w:r w:rsidRPr="00CC5794">
        <w:rPr>
          <w:rFonts w:ascii="Times New Roman" w:hAnsi="Times New Roman"/>
          <w:szCs w:val="24"/>
        </w:rPr>
        <w:t>9.1. Во всем ином, что не предусмотрено в настоящем договоре, стороны применяют действующее законодательство Р</w:t>
      </w:r>
      <w:r w:rsidR="00FE6DFB" w:rsidRPr="00CC5794">
        <w:rPr>
          <w:rFonts w:ascii="Times New Roman" w:hAnsi="Times New Roman"/>
          <w:szCs w:val="24"/>
        </w:rPr>
        <w:t xml:space="preserve">оссийской </w:t>
      </w:r>
      <w:r w:rsidRPr="00CC5794">
        <w:rPr>
          <w:rFonts w:ascii="Times New Roman" w:hAnsi="Times New Roman"/>
          <w:szCs w:val="24"/>
        </w:rPr>
        <w:t>Ф</w:t>
      </w:r>
      <w:r w:rsidR="00FE6DFB" w:rsidRPr="00CC5794">
        <w:rPr>
          <w:rFonts w:ascii="Times New Roman" w:hAnsi="Times New Roman"/>
          <w:szCs w:val="24"/>
        </w:rPr>
        <w:t>едерации</w:t>
      </w:r>
      <w:r w:rsidRPr="00CC5794">
        <w:rPr>
          <w:rFonts w:ascii="Times New Roman" w:hAnsi="Times New Roman"/>
          <w:szCs w:val="24"/>
        </w:rPr>
        <w:t>.</w:t>
      </w:r>
    </w:p>
    <w:p w14:paraId="015A8EA1" w14:textId="77777777" w:rsidR="002E1468" w:rsidRPr="00CC5794" w:rsidRDefault="002E1468" w:rsidP="00CC5794">
      <w:pPr>
        <w:pStyle w:val="a5"/>
        <w:suppressAutoHyphens/>
        <w:ind w:left="0" w:firstLine="0"/>
        <w:rPr>
          <w:szCs w:val="24"/>
        </w:rPr>
      </w:pPr>
      <w:r w:rsidRPr="00CC5794">
        <w:rPr>
          <w:szCs w:val="24"/>
        </w:rPr>
        <w:t xml:space="preserve">9.2. Все споры между сторонами должны решаться путем переговоров. Судебному порядку разрешения споров обязательно предшествует претензионный. Не урегулированные споры подлежат разрешению в </w:t>
      </w:r>
      <w:r w:rsidR="00BA6C2F" w:rsidRPr="00CC5794">
        <w:rPr>
          <w:szCs w:val="24"/>
        </w:rPr>
        <w:t>А</w:t>
      </w:r>
      <w:r w:rsidRPr="00CC5794">
        <w:rPr>
          <w:szCs w:val="24"/>
        </w:rPr>
        <w:t>рбитражном суде</w:t>
      </w:r>
      <w:r w:rsidR="00BA6C2F" w:rsidRPr="00CC5794">
        <w:rPr>
          <w:szCs w:val="24"/>
        </w:rPr>
        <w:t xml:space="preserve"> Оренбургской области</w:t>
      </w:r>
      <w:r w:rsidR="002665C0" w:rsidRPr="00CC5794">
        <w:rPr>
          <w:szCs w:val="24"/>
        </w:rPr>
        <w:t>.</w:t>
      </w:r>
    </w:p>
    <w:p w14:paraId="0A1E6B2B" w14:textId="77777777" w:rsidR="002E1468" w:rsidRPr="00CC5794" w:rsidRDefault="002E1468" w:rsidP="00CC5794">
      <w:pPr>
        <w:suppressAutoHyphens/>
        <w:jc w:val="both"/>
        <w:rPr>
          <w:rFonts w:ascii="Times New Roman" w:hAnsi="Times New Roman"/>
          <w:szCs w:val="24"/>
        </w:rPr>
        <w:sectPr w:rsidR="002E1468" w:rsidRPr="00CC5794" w:rsidSect="001A5C75">
          <w:footerReference w:type="default" r:id="rId8"/>
          <w:pgSz w:w="11879" w:h="16800"/>
          <w:pgMar w:top="567" w:right="851" w:bottom="567" w:left="964" w:header="0" w:footer="556" w:gutter="0"/>
          <w:cols w:space="720"/>
        </w:sectPr>
      </w:pPr>
    </w:p>
    <w:p w14:paraId="4C01F855" w14:textId="51DEBF9D" w:rsidR="002E1468" w:rsidRPr="00CC5794" w:rsidRDefault="002E1468" w:rsidP="00CC5794">
      <w:pPr>
        <w:suppressAutoHyphens/>
        <w:jc w:val="both"/>
        <w:rPr>
          <w:rFonts w:ascii="Times New Roman" w:hAnsi="Times New Roman"/>
          <w:szCs w:val="24"/>
        </w:rPr>
      </w:pPr>
      <w:r w:rsidRPr="00CC5794">
        <w:rPr>
          <w:rFonts w:ascii="Times New Roman" w:hAnsi="Times New Roman"/>
          <w:szCs w:val="24"/>
        </w:rPr>
        <w:t>9.3. Настоящий Договор вступ</w:t>
      </w:r>
      <w:r w:rsidR="004F1427" w:rsidRPr="00CC5794">
        <w:rPr>
          <w:rFonts w:ascii="Times New Roman" w:hAnsi="Times New Roman"/>
          <w:szCs w:val="24"/>
        </w:rPr>
        <w:t>ает в силу с момента подписания</w:t>
      </w:r>
      <w:r w:rsidRPr="00CC5794">
        <w:rPr>
          <w:rFonts w:ascii="Times New Roman" w:hAnsi="Times New Roman"/>
          <w:szCs w:val="24"/>
        </w:rPr>
        <w:t xml:space="preserve"> и действует до </w:t>
      </w:r>
      <w:r w:rsidR="008B3484" w:rsidRPr="00CC5794">
        <w:rPr>
          <w:rFonts w:ascii="Times New Roman" w:hAnsi="Times New Roman"/>
          <w:szCs w:val="24"/>
        </w:rPr>
        <w:t xml:space="preserve">полного </w:t>
      </w:r>
      <w:r w:rsidRPr="00CC5794">
        <w:rPr>
          <w:rFonts w:ascii="Times New Roman" w:hAnsi="Times New Roman"/>
          <w:szCs w:val="24"/>
        </w:rPr>
        <w:t>выполнения сторонами всех</w:t>
      </w:r>
      <w:r w:rsidR="00346EA9" w:rsidRPr="00CC5794">
        <w:rPr>
          <w:rFonts w:ascii="Times New Roman" w:hAnsi="Times New Roman"/>
          <w:szCs w:val="24"/>
        </w:rPr>
        <w:t xml:space="preserve"> </w:t>
      </w:r>
      <w:r w:rsidRPr="00CC5794">
        <w:rPr>
          <w:rFonts w:ascii="Times New Roman" w:hAnsi="Times New Roman"/>
          <w:szCs w:val="24"/>
        </w:rPr>
        <w:t>своих обязательств.</w:t>
      </w:r>
    </w:p>
    <w:p w14:paraId="02A0C490" w14:textId="77777777" w:rsidR="002E1468" w:rsidRPr="00CC5794" w:rsidRDefault="002E1468" w:rsidP="00CC5794">
      <w:pPr>
        <w:suppressAutoHyphens/>
        <w:jc w:val="both"/>
        <w:rPr>
          <w:rFonts w:ascii="Times New Roman" w:hAnsi="Times New Roman"/>
          <w:szCs w:val="24"/>
        </w:rPr>
      </w:pPr>
      <w:r w:rsidRPr="00CC5794">
        <w:rPr>
          <w:rFonts w:ascii="Times New Roman" w:hAnsi="Times New Roman"/>
          <w:szCs w:val="24"/>
        </w:rPr>
        <w:t>9.4. Настоящий Договор составлен в двух подлинных экземплярах, по одному для каждой из сторон.</w:t>
      </w:r>
    </w:p>
    <w:p w14:paraId="6CA184DA" w14:textId="77777777" w:rsidR="002E1468" w:rsidRPr="00CC5794" w:rsidRDefault="002E1468" w:rsidP="00CC5794">
      <w:pPr>
        <w:suppressAutoHyphens/>
        <w:jc w:val="both"/>
        <w:rPr>
          <w:rFonts w:ascii="Times New Roman" w:hAnsi="Times New Roman"/>
          <w:szCs w:val="24"/>
        </w:rPr>
      </w:pPr>
      <w:r w:rsidRPr="00CC5794">
        <w:rPr>
          <w:rFonts w:ascii="Times New Roman" w:hAnsi="Times New Roman"/>
          <w:szCs w:val="24"/>
        </w:rPr>
        <w:t>9.5.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14:paraId="46010440" w14:textId="77777777" w:rsidR="002665C0" w:rsidRPr="00CC5794" w:rsidRDefault="002665C0" w:rsidP="00CC5794">
      <w:pPr>
        <w:jc w:val="center"/>
        <w:rPr>
          <w:rFonts w:ascii="Times New Roman" w:hAnsi="Times New Roman"/>
          <w:b/>
          <w:szCs w:val="24"/>
          <w:lang w:eastAsia="ru-RU"/>
        </w:rPr>
      </w:pPr>
      <w:r w:rsidRPr="00CC5794">
        <w:rPr>
          <w:rFonts w:ascii="Times New Roman" w:hAnsi="Times New Roman"/>
          <w:b/>
          <w:szCs w:val="24"/>
          <w:lang w:eastAsia="ru-RU"/>
        </w:rPr>
        <w:t>10. Антикоррупционная оговорка</w:t>
      </w:r>
    </w:p>
    <w:p w14:paraId="77AF6CB1" w14:textId="77777777" w:rsidR="002665C0" w:rsidRPr="00CC5794" w:rsidRDefault="002665C0" w:rsidP="00CC5794">
      <w:pPr>
        <w:jc w:val="both"/>
        <w:rPr>
          <w:rFonts w:ascii="Times New Roman" w:hAnsi="Times New Roman"/>
          <w:szCs w:val="24"/>
          <w:lang w:eastAsia="ru-RU"/>
        </w:rPr>
      </w:pPr>
      <w:r w:rsidRPr="00CC5794">
        <w:rPr>
          <w:rFonts w:ascii="Times New Roman" w:hAnsi="Times New Roman"/>
          <w:szCs w:val="24"/>
          <w:lang w:eastAsia="ru-RU"/>
        </w:rPr>
        <w:t>Настоящим каждая Сторона гарантирует, что при заключении настоящего Договора и исполнении своих обязательств по нему, Стороны:</w:t>
      </w:r>
    </w:p>
    <w:p w14:paraId="1FE9B4F2" w14:textId="77777777" w:rsidR="002665C0" w:rsidRPr="00CC5794" w:rsidRDefault="002665C0" w:rsidP="00CC5794">
      <w:pPr>
        <w:jc w:val="both"/>
        <w:rPr>
          <w:rFonts w:ascii="Times New Roman" w:hAnsi="Times New Roman"/>
          <w:szCs w:val="24"/>
          <w:lang w:eastAsia="ru-RU"/>
        </w:rPr>
      </w:pPr>
      <w:r w:rsidRPr="00CC5794">
        <w:rPr>
          <w:rFonts w:ascii="Times New Roman" w:hAnsi="Times New Roman"/>
          <w:szCs w:val="24"/>
          <w:lang w:eastAsia="ru-RU"/>
        </w:rPr>
        <w:t>10.1.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14:paraId="63CF5817" w14:textId="77777777" w:rsidR="002665C0" w:rsidRPr="00CC5794" w:rsidRDefault="002665C0" w:rsidP="00CC5794">
      <w:pPr>
        <w:jc w:val="both"/>
        <w:rPr>
          <w:rFonts w:ascii="Times New Roman" w:hAnsi="Times New Roman"/>
          <w:szCs w:val="24"/>
          <w:lang w:eastAsia="ru-RU"/>
        </w:rPr>
      </w:pPr>
      <w:r w:rsidRPr="00CC5794">
        <w:rPr>
          <w:rFonts w:ascii="Times New Roman" w:hAnsi="Times New Roman"/>
          <w:szCs w:val="24"/>
          <w:lang w:eastAsia="ru-RU"/>
        </w:rPr>
        <w:lastRenderedPageBreak/>
        <w:t>10.2.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47362B1" w14:textId="77777777" w:rsidR="002665C0" w:rsidRPr="00CC5794" w:rsidRDefault="002665C0" w:rsidP="00CC5794">
      <w:pPr>
        <w:jc w:val="both"/>
        <w:rPr>
          <w:rFonts w:ascii="Times New Roman" w:hAnsi="Times New Roman"/>
          <w:szCs w:val="24"/>
          <w:lang w:eastAsia="ru-RU"/>
        </w:rPr>
      </w:pPr>
      <w:r w:rsidRPr="00CC5794">
        <w:rPr>
          <w:rFonts w:ascii="Times New Roman" w:hAnsi="Times New Roman"/>
          <w:szCs w:val="24"/>
          <w:lang w:eastAsia="ru-RU"/>
        </w:rPr>
        <w:t>10.3.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9DEF32" w14:textId="77777777" w:rsidR="002665C0" w:rsidRPr="00CC5794" w:rsidRDefault="002665C0" w:rsidP="00CC5794">
      <w:pPr>
        <w:jc w:val="both"/>
        <w:rPr>
          <w:rFonts w:ascii="Times New Roman" w:hAnsi="Times New Roman"/>
          <w:szCs w:val="24"/>
          <w:lang w:eastAsia="ru-RU"/>
        </w:rPr>
      </w:pPr>
      <w:r w:rsidRPr="00CC5794">
        <w:rPr>
          <w:rFonts w:ascii="Times New Roman" w:hAnsi="Times New Roman"/>
          <w:szCs w:val="24"/>
          <w:lang w:eastAsia="ru-RU"/>
        </w:rPr>
        <w:t>10.4. Принимают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w:t>
      </w:r>
    </w:p>
    <w:p w14:paraId="68B72E37" w14:textId="2F5F2669" w:rsidR="002665C0" w:rsidRPr="00CC5794" w:rsidRDefault="002665C0" w:rsidP="00CC5794">
      <w:pPr>
        <w:jc w:val="both"/>
        <w:rPr>
          <w:rFonts w:ascii="Times New Roman" w:hAnsi="Times New Roman"/>
          <w:szCs w:val="24"/>
          <w:lang w:eastAsia="ru-RU"/>
        </w:rPr>
      </w:pPr>
      <w:r w:rsidRPr="00CC5794">
        <w:rPr>
          <w:rFonts w:ascii="Times New Roman" w:hAnsi="Times New Roman"/>
          <w:szCs w:val="24"/>
          <w:lang w:eastAsia="ru-RU"/>
        </w:rPr>
        <w:t xml:space="preserve">10.5. В случае нарушения одной Стороной обязательств воздерживаться от </w:t>
      </w:r>
      <w:r w:rsidR="009C00E7" w:rsidRPr="00CC5794">
        <w:rPr>
          <w:rFonts w:ascii="Times New Roman" w:hAnsi="Times New Roman"/>
          <w:szCs w:val="24"/>
          <w:lang w:eastAsia="ru-RU"/>
        </w:rPr>
        <w:t>запрещенных действий</w:t>
      </w:r>
      <w:r w:rsidRPr="00CC5794">
        <w:rPr>
          <w:rFonts w:ascii="Times New Roman" w:hAnsi="Times New Roman"/>
          <w:szCs w:val="24"/>
          <w:lang w:eastAsia="ru-RU"/>
        </w:rPr>
        <w:t xml:space="preserve">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674CFFE" w14:textId="77777777" w:rsidR="002665C0" w:rsidRPr="00CC5794" w:rsidRDefault="002665C0" w:rsidP="00CC5794">
      <w:pPr>
        <w:rPr>
          <w:rFonts w:ascii="Times New Roman" w:hAnsi="Times New Roman"/>
          <w:szCs w:val="24"/>
          <w:lang w:eastAsia="ru-RU"/>
        </w:rPr>
      </w:pPr>
    </w:p>
    <w:p w14:paraId="22FC6696" w14:textId="77777777" w:rsidR="00192442" w:rsidRPr="00CC5794" w:rsidRDefault="00192442" w:rsidP="00CC5794">
      <w:pPr>
        <w:jc w:val="center"/>
        <w:rPr>
          <w:rFonts w:ascii="Times New Roman" w:hAnsi="Times New Roman"/>
          <w:b/>
          <w:szCs w:val="24"/>
        </w:rPr>
        <w:sectPr w:rsidR="00192442" w:rsidRPr="00CC5794" w:rsidSect="001A5C75">
          <w:type w:val="continuous"/>
          <w:pgSz w:w="11879" w:h="16800"/>
          <w:pgMar w:top="567" w:right="851" w:bottom="567" w:left="964" w:header="0" w:footer="556" w:gutter="0"/>
          <w:cols w:space="720"/>
        </w:sectPr>
      </w:pPr>
    </w:p>
    <w:p w14:paraId="47F83AD8" w14:textId="77777777" w:rsidR="002E1468" w:rsidRPr="00BA6C2F" w:rsidRDefault="002E1468" w:rsidP="00CC5794">
      <w:pPr>
        <w:jc w:val="center"/>
        <w:rPr>
          <w:rFonts w:ascii="Times New Roman" w:hAnsi="Times New Roman"/>
          <w:szCs w:val="24"/>
        </w:rPr>
      </w:pPr>
      <w:r w:rsidRPr="00CC5794">
        <w:rPr>
          <w:rFonts w:ascii="Times New Roman" w:hAnsi="Times New Roman"/>
          <w:b/>
          <w:szCs w:val="24"/>
        </w:rPr>
        <w:t>1</w:t>
      </w:r>
      <w:r w:rsidR="002665C0" w:rsidRPr="00CC5794">
        <w:rPr>
          <w:rFonts w:ascii="Times New Roman" w:hAnsi="Times New Roman"/>
          <w:b/>
          <w:szCs w:val="24"/>
        </w:rPr>
        <w:t>1</w:t>
      </w:r>
      <w:r w:rsidRPr="00CC5794">
        <w:rPr>
          <w:rFonts w:ascii="Times New Roman" w:hAnsi="Times New Roman"/>
          <w:b/>
          <w:szCs w:val="24"/>
        </w:rPr>
        <w:t>. Адреса и реквизиты сторон</w:t>
      </w:r>
    </w:p>
    <w:tbl>
      <w:tblPr>
        <w:tblW w:w="10206" w:type="dxa"/>
        <w:tblLayout w:type="fixed"/>
        <w:tblCellMar>
          <w:left w:w="283" w:type="dxa"/>
          <w:right w:w="283" w:type="dxa"/>
        </w:tblCellMar>
        <w:tblLook w:val="0000" w:firstRow="0" w:lastRow="0" w:firstColumn="0" w:lastColumn="0" w:noHBand="0" w:noVBand="0"/>
      </w:tblPr>
      <w:tblGrid>
        <w:gridCol w:w="4962"/>
        <w:gridCol w:w="5244"/>
      </w:tblGrid>
      <w:tr w:rsidR="001D00A3" w:rsidRPr="00BA6C2F" w14:paraId="68EE9076" w14:textId="77777777" w:rsidTr="001A5C75">
        <w:tc>
          <w:tcPr>
            <w:tcW w:w="4962" w:type="dxa"/>
          </w:tcPr>
          <w:p w14:paraId="0F53761C" w14:textId="77777777" w:rsidR="008F72D8" w:rsidRDefault="008F72D8" w:rsidP="00394336">
            <w:pPr>
              <w:tabs>
                <w:tab w:val="left" w:pos="0"/>
              </w:tabs>
              <w:ind w:right="-1"/>
              <w:jc w:val="both"/>
              <w:rPr>
                <w:rFonts w:ascii="Times New Roman" w:hAnsi="Times New Roman"/>
                <w:b/>
                <w:szCs w:val="24"/>
                <w:u w:val="single"/>
              </w:rPr>
            </w:pPr>
            <w:bookmarkStart w:id="2" w:name="_Hlk40713699"/>
          </w:p>
          <w:p w14:paraId="18F64CB5" w14:textId="30F703A4" w:rsidR="001D00A3" w:rsidRPr="00BA6C2F" w:rsidRDefault="001D00A3" w:rsidP="00394336">
            <w:pPr>
              <w:tabs>
                <w:tab w:val="left" w:pos="0"/>
              </w:tabs>
              <w:ind w:right="-1"/>
              <w:jc w:val="both"/>
              <w:rPr>
                <w:rFonts w:ascii="Times New Roman" w:hAnsi="Times New Roman"/>
                <w:szCs w:val="24"/>
                <w:u w:val="single"/>
              </w:rPr>
            </w:pPr>
            <w:r w:rsidRPr="00BA6C2F">
              <w:rPr>
                <w:rFonts w:ascii="Times New Roman" w:hAnsi="Times New Roman"/>
                <w:b/>
                <w:szCs w:val="24"/>
                <w:u w:val="single"/>
              </w:rPr>
              <w:t>Поставщик:</w:t>
            </w:r>
            <w:r w:rsidRPr="00BA6C2F">
              <w:rPr>
                <w:rFonts w:ascii="Times New Roman" w:hAnsi="Times New Roman"/>
                <w:szCs w:val="24"/>
                <w:u w:val="single"/>
              </w:rPr>
              <w:t xml:space="preserve"> </w:t>
            </w:r>
          </w:p>
          <w:p w14:paraId="3BE9863C" w14:textId="0DA69867" w:rsidR="009C00E7" w:rsidRPr="00BA6C2F" w:rsidRDefault="009C6C79" w:rsidP="009C00E7">
            <w:pPr>
              <w:tabs>
                <w:tab w:val="left" w:pos="9912"/>
              </w:tabs>
              <w:ind w:right="10"/>
              <w:rPr>
                <w:rFonts w:ascii="Times New Roman" w:hAnsi="Times New Roman"/>
                <w:b/>
                <w:bCs/>
                <w:color w:val="000000"/>
                <w:szCs w:val="24"/>
              </w:rPr>
            </w:pPr>
            <w:r>
              <w:rPr>
                <w:rFonts w:ascii="Times New Roman" w:hAnsi="Times New Roman"/>
                <w:b/>
                <w:bCs/>
                <w:color w:val="000000"/>
                <w:szCs w:val="24"/>
              </w:rPr>
              <w:t>ОО</w:t>
            </w:r>
            <w:r w:rsidR="009C00E7" w:rsidRPr="00BA6C2F">
              <w:rPr>
                <w:rFonts w:ascii="Times New Roman" w:hAnsi="Times New Roman"/>
                <w:b/>
                <w:bCs/>
                <w:color w:val="000000"/>
                <w:szCs w:val="24"/>
              </w:rPr>
              <w:t>О «</w:t>
            </w:r>
            <w:r w:rsidR="00114824">
              <w:rPr>
                <w:rFonts w:ascii="Times New Roman" w:hAnsi="Times New Roman"/>
                <w:b/>
                <w:bCs/>
                <w:color w:val="000000"/>
                <w:szCs w:val="24"/>
              </w:rPr>
              <w:t>АГРОХИМ</w:t>
            </w:r>
            <w:r w:rsidR="009C00E7" w:rsidRPr="00BA6C2F">
              <w:rPr>
                <w:rFonts w:ascii="Times New Roman" w:hAnsi="Times New Roman"/>
                <w:b/>
                <w:bCs/>
                <w:color w:val="000000"/>
                <w:szCs w:val="24"/>
              </w:rPr>
              <w:t>»</w:t>
            </w:r>
          </w:p>
          <w:p w14:paraId="08CF7468" w14:textId="77777777" w:rsidR="009C00E7" w:rsidRPr="00BA6C2F" w:rsidRDefault="009C00E7" w:rsidP="009C00E7">
            <w:pPr>
              <w:tabs>
                <w:tab w:val="left" w:pos="9912"/>
              </w:tabs>
              <w:ind w:right="10"/>
              <w:rPr>
                <w:rFonts w:ascii="Times New Roman" w:hAnsi="Times New Roman"/>
                <w:b/>
                <w:bCs/>
                <w:color w:val="000000"/>
                <w:szCs w:val="24"/>
              </w:rPr>
            </w:pPr>
            <w:r w:rsidRPr="00BA6C2F">
              <w:rPr>
                <w:rFonts w:ascii="Times New Roman" w:hAnsi="Times New Roman"/>
                <w:b/>
                <w:bCs/>
                <w:color w:val="000000"/>
                <w:szCs w:val="24"/>
              </w:rPr>
              <w:t xml:space="preserve">Юридический и фактический адрес: </w:t>
            </w:r>
          </w:p>
          <w:p w14:paraId="46C7AE00" w14:textId="7BC4922E" w:rsidR="00895602" w:rsidRDefault="00C06C21" w:rsidP="009C00E7">
            <w:pPr>
              <w:tabs>
                <w:tab w:val="left" w:pos="9912"/>
              </w:tabs>
              <w:ind w:right="10"/>
              <w:rPr>
                <w:rFonts w:ascii="Times New Roman" w:hAnsi="Times New Roman"/>
                <w:b/>
                <w:bCs/>
                <w:szCs w:val="24"/>
              </w:rPr>
            </w:pPr>
            <w:r w:rsidRPr="00C06C21">
              <w:rPr>
                <w:rFonts w:ascii="Times New Roman" w:hAnsi="Times New Roman"/>
                <w:color w:val="000000"/>
                <w:szCs w:val="24"/>
              </w:rPr>
              <w:t xml:space="preserve">460037, г. Оренбург, ул. Механизаторов, д. 11, </w:t>
            </w:r>
            <w:proofErr w:type="spellStart"/>
            <w:r w:rsidRPr="00C06C21">
              <w:rPr>
                <w:rFonts w:ascii="Times New Roman" w:hAnsi="Times New Roman"/>
                <w:color w:val="000000"/>
                <w:szCs w:val="24"/>
              </w:rPr>
              <w:t>каб</w:t>
            </w:r>
            <w:proofErr w:type="spellEnd"/>
            <w:r w:rsidRPr="00C06C21">
              <w:rPr>
                <w:rFonts w:ascii="Times New Roman" w:hAnsi="Times New Roman"/>
                <w:color w:val="000000"/>
                <w:szCs w:val="24"/>
              </w:rPr>
              <w:t>. 217</w:t>
            </w:r>
          </w:p>
          <w:p w14:paraId="756B2125" w14:textId="77777777" w:rsidR="009C00E7" w:rsidRPr="00BA6C2F" w:rsidRDefault="009C00E7" w:rsidP="009C00E7">
            <w:pPr>
              <w:tabs>
                <w:tab w:val="left" w:pos="9912"/>
              </w:tabs>
              <w:ind w:right="10"/>
              <w:rPr>
                <w:rFonts w:ascii="Times New Roman" w:hAnsi="Times New Roman"/>
                <w:b/>
                <w:bCs/>
                <w:szCs w:val="24"/>
              </w:rPr>
            </w:pPr>
            <w:r w:rsidRPr="00BA6C2F">
              <w:rPr>
                <w:rFonts w:ascii="Times New Roman" w:hAnsi="Times New Roman"/>
                <w:b/>
                <w:bCs/>
                <w:szCs w:val="24"/>
              </w:rPr>
              <w:t>Банковские реквизиты:</w:t>
            </w:r>
          </w:p>
          <w:p w14:paraId="29E37EE8" w14:textId="3B833A9D" w:rsidR="009C00E7" w:rsidRPr="00BA6C2F" w:rsidRDefault="009C00E7" w:rsidP="009C00E7">
            <w:pPr>
              <w:tabs>
                <w:tab w:val="left" w:pos="9912"/>
              </w:tabs>
              <w:ind w:right="10"/>
              <w:rPr>
                <w:rFonts w:ascii="Times New Roman" w:hAnsi="Times New Roman"/>
                <w:szCs w:val="24"/>
              </w:rPr>
            </w:pPr>
            <w:r w:rsidRPr="00BA6C2F">
              <w:rPr>
                <w:rFonts w:ascii="Times New Roman" w:hAnsi="Times New Roman"/>
                <w:szCs w:val="24"/>
              </w:rPr>
              <w:t xml:space="preserve">ОГРН </w:t>
            </w:r>
            <w:r w:rsidR="00C06C21" w:rsidRPr="00C06C21">
              <w:rPr>
                <w:rFonts w:ascii="Times New Roman" w:hAnsi="Times New Roman"/>
                <w:szCs w:val="24"/>
              </w:rPr>
              <w:t>1195658018533</w:t>
            </w:r>
          </w:p>
          <w:p w14:paraId="17884481" w14:textId="10483DE7" w:rsidR="009C00E7" w:rsidRPr="00BA6C2F" w:rsidRDefault="009C00E7" w:rsidP="009C00E7">
            <w:pPr>
              <w:tabs>
                <w:tab w:val="left" w:pos="9912"/>
              </w:tabs>
              <w:ind w:right="10"/>
              <w:rPr>
                <w:rFonts w:ascii="Times New Roman" w:hAnsi="Times New Roman"/>
                <w:szCs w:val="24"/>
              </w:rPr>
            </w:pPr>
            <w:r w:rsidRPr="00BA6C2F">
              <w:rPr>
                <w:rFonts w:ascii="Times New Roman" w:hAnsi="Times New Roman"/>
                <w:szCs w:val="24"/>
              </w:rPr>
              <w:t xml:space="preserve">ИНН </w:t>
            </w:r>
            <w:r w:rsidR="00C06C21" w:rsidRPr="00C06C21">
              <w:rPr>
                <w:rFonts w:ascii="Times New Roman" w:hAnsi="Times New Roman"/>
                <w:szCs w:val="24"/>
              </w:rPr>
              <w:t>5610237433</w:t>
            </w:r>
          </w:p>
          <w:p w14:paraId="61B8C182" w14:textId="77777777" w:rsidR="009C00E7" w:rsidRPr="00BA6C2F" w:rsidRDefault="009C00E7" w:rsidP="009C00E7">
            <w:pPr>
              <w:tabs>
                <w:tab w:val="left" w:pos="9912"/>
              </w:tabs>
              <w:ind w:right="10"/>
              <w:rPr>
                <w:rFonts w:ascii="Times New Roman" w:hAnsi="Times New Roman"/>
                <w:szCs w:val="24"/>
              </w:rPr>
            </w:pPr>
            <w:r w:rsidRPr="00BA6C2F">
              <w:rPr>
                <w:rFonts w:ascii="Times New Roman" w:hAnsi="Times New Roman"/>
                <w:szCs w:val="24"/>
              </w:rPr>
              <w:t>КПП 561001001</w:t>
            </w:r>
          </w:p>
          <w:p w14:paraId="07E47E5C" w14:textId="73539590" w:rsidR="009C00E7" w:rsidRPr="00BA6C2F" w:rsidRDefault="00192442" w:rsidP="009C00E7">
            <w:pPr>
              <w:tabs>
                <w:tab w:val="left" w:pos="9912"/>
              </w:tabs>
              <w:ind w:right="10"/>
              <w:rPr>
                <w:rFonts w:ascii="Times New Roman" w:hAnsi="Times New Roman"/>
                <w:szCs w:val="24"/>
              </w:rPr>
            </w:pPr>
            <w:r>
              <w:rPr>
                <w:rFonts w:ascii="Times New Roman" w:hAnsi="Times New Roman"/>
                <w:szCs w:val="24"/>
              </w:rPr>
              <w:t>р</w:t>
            </w:r>
            <w:r w:rsidR="009C00E7" w:rsidRPr="00BA6C2F">
              <w:rPr>
                <w:rFonts w:ascii="Times New Roman" w:hAnsi="Times New Roman"/>
                <w:szCs w:val="24"/>
              </w:rPr>
              <w:t>/</w:t>
            </w:r>
            <w:proofErr w:type="spellStart"/>
            <w:r w:rsidR="009C00E7" w:rsidRPr="00BA6C2F">
              <w:rPr>
                <w:rFonts w:ascii="Times New Roman" w:hAnsi="Times New Roman"/>
                <w:szCs w:val="24"/>
              </w:rPr>
              <w:t>сч</w:t>
            </w:r>
            <w:proofErr w:type="spellEnd"/>
            <w:r w:rsidR="009C00E7" w:rsidRPr="00BA6C2F">
              <w:rPr>
                <w:rFonts w:ascii="Times New Roman" w:hAnsi="Times New Roman"/>
                <w:szCs w:val="24"/>
              </w:rPr>
              <w:t xml:space="preserve">. </w:t>
            </w:r>
            <w:r w:rsidR="00C06C21" w:rsidRPr="00C06C21">
              <w:rPr>
                <w:rFonts w:ascii="Times New Roman" w:hAnsi="Times New Roman"/>
                <w:szCs w:val="24"/>
              </w:rPr>
              <w:t>40702810800000004360</w:t>
            </w:r>
          </w:p>
          <w:p w14:paraId="63D032A3" w14:textId="77777777" w:rsidR="009C00E7" w:rsidRPr="00BA6C2F" w:rsidRDefault="009C00E7" w:rsidP="009C00E7">
            <w:pPr>
              <w:tabs>
                <w:tab w:val="left" w:pos="9912"/>
              </w:tabs>
              <w:ind w:right="10"/>
              <w:rPr>
                <w:rFonts w:ascii="Times New Roman" w:hAnsi="Times New Roman"/>
                <w:szCs w:val="24"/>
              </w:rPr>
            </w:pPr>
            <w:r w:rsidRPr="00BA6C2F">
              <w:rPr>
                <w:rFonts w:ascii="Times New Roman" w:hAnsi="Times New Roman"/>
                <w:szCs w:val="24"/>
              </w:rPr>
              <w:t>в ПАО «НИКО-БАНК» г. Оренбург</w:t>
            </w:r>
          </w:p>
          <w:p w14:paraId="45337F4A" w14:textId="17EAD2DB" w:rsidR="009C00E7" w:rsidRPr="00BA6C2F" w:rsidRDefault="00192442" w:rsidP="009C00E7">
            <w:pPr>
              <w:tabs>
                <w:tab w:val="left" w:pos="9912"/>
              </w:tabs>
              <w:ind w:right="10"/>
              <w:rPr>
                <w:rFonts w:ascii="Times New Roman" w:hAnsi="Times New Roman"/>
                <w:szCs w:val="24"/>
              </w:rPr>
            </w:pPr>
            <w:r>
              <w:rPr>
                <w:rFonts w:ascii="Times New Roman" w:hAnsi="Times New Roman"/>
                <w:szCs w:val="24"/>
              </w:rPr>
              <w:t>к</w:t>
            </w:r>
            <w:r w:rsidR="009C00E7" w:rsidRPr="00BA6C2F">
              <w:rPr>
                <w:rFonts w:ascii="Times New Roman" w:hAnsi="Times New Roman"/>
                <w:szCs w:val="24"/>
              </w:rPr>
              <w:t>/</w:t>
            </w:r>
            <w:proofErr w:type="spellStart"/>
            <w:r w:rsidR="009C00E7" w:rsidRPr="00BA6C2F">
              <w:rPr>
                <w:rFonts w:ascii="Times New Roman" w:hAnsi="Times New Roman"/>
                <w:szCs w:val="24"/>
              </w:rPr>
              <w:t>сч</w:t>
            </w:r>
            <w:proofErr w:type="spellEnd"/>
            <w:r w:rsidR="009C00E7" w:rsidRPr="00BA6C2F">
              <w:rPr>
                <w:rFonts w:ascii="Times New Roman" w:hAnsi="Times New Roman"/>
                <w:szCs w:val="24"/>
              </w:rPr>
              <w:t>.</w:t>
            </w:r>
            <w:r w:rsidR="00C06C21">
              <w:t xml:space="preserve"> </w:t>
            </w:r>
            <w:r w:rsidR="00C06C21" w:rsidRPr="00C06C21">
              <w:rPr>
                <w:rFonts w:ascii="Times New Roman" w:hAnsi="Times New Roman"/>
                <w:szCs w:val="24"/>
              </w:rPr>
              <w:t>30101810400000000814</w:t>
            </w:r>
          </w:p>
          <w:p w14:paraId="63A71F2F" w14:textId="77777777" w:rsidR="009C00E7" w:rsidRPr="00BA6C2F" w:rsidRDefault="009C00E7" w:rsidP="009C00E7">
            <w:pPr>
              <w:tabs>
                <w:tab w:val="left" w:pos="9912"/>
              </w:tabs>
              <w:ind w:right="10"/>
              <w:rPr>
                <w:rFonts w:ascii="Times New Roman" w:hAnsi="Times New Roman"/>
                <w:szCs w:val="24"/>
              </w:rPr>
            </w:pPr>
            <w:r w:rsidRPr="00BA6C2F">
              <w:rPr>
                <w:rFonts w:ascii="Times New Roman" w:hAnsi="Times New Roman"/>
                <w:szCs w:val="24"/>
              </w:rPr>
              <w:t>БИК 045354814</w:t>
            </w:r>
          </w:p>
          <w:p w14:paraId="01ED8CF6" w14:textId="77777777" w:rsidR="00BF2512" w:rsidRDefault="009C00E7" w:rsidP="00BF2512">
            <w:pPr>
              <w:ind w:right="31"/>
              <w:rPr>
                <w:rFonts w:ascii="Times New Roman" w:hAnsi="Times New Roman"/>
                <w:spacing w:val="-4"/>
                <w:szCs w:val="24"/>
              </w:rPr>
            </w:pPr>
            <w:r w:rsidRPr="00BA6C2F">
              <w:rPr>
                <w:rFonts w:ascii="Times New Roman" w:hAnsi="Times New Roman"/>
                <w:spacing w:val="-4"/>
                <w:szCs w:val="24"/>
              </w:rPr>
              <w:t xml:space="preserve">тел.: </w:t>
            </w:r>
            <w:r w:rsidR="00C06C21">
              <w:rPr>
                <w:rFonts w:ascii="Times New Roman" w:hAnsi="Times New Roman"/>
                <w:spacing w:val="-4"/>
                <w:szCs w:val="24"/>
              </w:rPr>
              <w:t>8</w:t>
            </w:r>
            <w:r w:rsidR="00C06C21" w:rsidRPr="00C06C21">
              <w:rPr>
                <w:rFonts w:ascii="Times New Roman" w:hAnsi="Times New Roman"/>
                <w:spacing w:val="-4"/>
                <w:szCs w:val="24"/>
              </w:rPr>
              <w:t xml:space="preserve">9033925290, </w:t>
            </w:r>
            <w:r w:rsidR="00C06C21">
              <w:rPr>
                <w:rFonts w:ascii="Times New Roman" w:hAnsi="Times New Roman"/>
                <w:spacing w:val="-4"/>
                <w:szCs w:val="24"/>
              </w:rPr>
              <w:t>8</w:t>
            </w:r>
            <w:r w:rsidR="00C06C21" w:rsidRPr="00C06C21">
              <w:rPr>
                <w:rFonts w:ascii="Times New Roman" w:hAnsi="Times New Roman"/>
                <w:spacing w:val="-4"/>
                <w:szCs w:val="24"/>
              </w:rPr>
              <w:t>9033658206</w:t>
            </w:r>
            <w:r w:rsidR="00BF2512">
              <w:rPr>
                <w:rFonts w:ascii="Times New Roman" w:hAnsi="Times New Roman"/>
                <w:spacing w:val="-4"/>
                <w:szCs w:val="24"/>
              </w:rPr>
              <w:t>, 89033983607</w:t>
            </w:r>
          </w:p>
          <w:p w14:paraId="5F0B2676" w14:textId="77777777" w:rsidR="001D00A3" w:rsidRDefault="001D00A3" w:rsidP="00C06C21">
            <w:pPr>
              <w:ind w:right="31"/>
              <w:rPr>
                <w:rFonts w:ascii="Times New Roman" w:hAnsi="Times New Roman"/>
                <w:b/>
                <w:szCs w:val="24"/>
              </w:rPr>
            </w:pPr>
          </w:p>
          <w:p w14:paraId="35F0153D" w14:textId="2D4584FA" w:rsidR="00BF2512" w:rsidRPr="00BA6C2F" w:rsidRDefault="00BF2512" w:rsidP="00C06C21">
            <w:pPr>
              <w:ind w:right="31"/>
              <w:rPr>
                <w:rFonts w:ascii="Times New Roman" w:hAnsi="Times New Roman"/>
                <w:b/>
                <w:szCs w:val="24"/>
              </w:rPr>
            </w:pPr>
          </w:p>
        </w:tc>
        <w:tc>
          <w:tcPr>
            <w:tcW w:w="5244" w:type="dxa"/>
          </w:tcPr>
          <w:p w14:paraId="0FEDCDA6" w14:textId="77777777" w:rsidR="008F72D8" w:rsidRDefault="008F72D8" w:rsidP="009C00E7">
            <w:pPr>
              <w:ind w:left="35" w:right="-428" w:hanging="35"/>
              <w:jc w:val="both"/>
              <w:rPr>
                <w:rFonts w:ascii="Times New Roman" w:hAnsi="Times New Roman"/>
                <w:b/>
                <w:color w:val="000000" w:themeColor="text1"/>
                <w:szCs w:val="24"/>
                <w:u w:val="single"/>
              </w:rPr>
            </w:pPr>
          </w:p>
          <w:p w14:paraId="566B8F30" w14:textId="56AEEE03" w:rsidR="001D00A3" w:rsidRPr="00BA6C2F" w:rsidRDefault="001D00A3" w:rsidP="009C00E7">
            <w:pPr>
              <w:ind w:left="35" w:right="-428" w:hanging="35"/>
              <w:jc w:val="both"/>
              <w:rPr>
                <w:rFonts w:ascii="Times New Roman" w:hAnsi="Times New Roman"/>
                <w:b/>
                <w:color w:val="000000" w:themeColor="text1"/>
                <w:szCs w:val="24"/>
              </w:rPr>
            </w:pPr>
            <w:r w:rsidRPr="00BA6C2F">
              <w:rPr>
                <w:rFonts w:ascii="Times New Roman" w:hAnsi="Times New Roman"/>
                <w:b/>
                <w:color w:val="000000" w:themeColor="text1"/>
                <w:szCs w:val="24"/>
                <w:u w:val="single"/>
              </w:rPr>
              <w:t>Покупатель:</w:t>
            </w:r>
            <w:r w:rsidRPr="00BA6C2F">
              <w:rPr>
                <w:rFonts w:ascii="Times New Roman" w:hAnsi="Times New Roman"/>
                <w:b/>
                <w:color w:val="000000" w:themeColor="text1"/>
                <w:szCs w:val="24"/>
              </w:rPr>
              <w:t xml:space="preserve"> </w:t>
            </w:r>
          </w:p>
          <w:p w14:paraId="74F15248" w14:textId="77777777" w:rsidR="009C00E7" w:rsidRPr="00C06C21" w:rsidRDefault="009C00E7" w:rsidP="009F5F98">
            <w:pPr>
              <w:tabs>
                <w:tab w:val="num" w:pos="0"/>
              </w:tabs>
              <w:rPr>
                <w:rFonts w:ascii="Times New Roman" w:hAnsi="Times New Roman"/>
                <w:bCs/>
                <w:color w:val="000000" w:themeColor="text1"/>
                <w:szCs w:val="24"/>
              </w:rPr>
            </w:pPr>
          </w:p>
        </w:tc>
      </w:tr>
      <w:tr w:rsidR="001D00A3" w:rsidRPr="00BA6C2F" w14:paraId="09EB516E" w14:textId="77777777" w:rsidTr="001A5C75">
        <w:trPr>
          <w:trHeight w:val="881"/>
        </w:trPr>
        <w:tc>
          <w:tcPr>
            <w:tcW w:w="4962" w:type="dxa"/>
          </w:tcPr>
          <w:p w14:paraId="72ED5F0B" w14:textId="2328EA53" w:rsidR="004D1319" w:rsidRDefault="00F436C6" w:rsidP="00895602">
            <w:pPr>
              <w:widowControl w:val="0"/>
              <w:autoSpaceDE w:val="0"/>
              <w:autoSpaceDN w:val="0"/>
              <w:adjustRightInd w:val="0"/>
              <w:ind w:left="22"/>
              <w:outlineLvl w:val="0"/>
              <w:rPr>
                <w:rFonts w:ascii="Times New Roman" w:hAnsi="Times New Roman"/>
                <w:szCs w:val="24"/>
              </w:rPr>
            </w:pPr>
            <w:bookmarkStart w:id="3" w:name="_Hlk40713835"/>
            <w:r>
              <w:rPr>
                <w:rFonts w:ascii="Times New Roman" w:hAnsi="Times New Roman"/>
                <w:szCs w:val="24"/>
              </w:rPr>
              <w:t>Директор</w:t>
            </w:r>
          </w:p>
          <w:p w14:paraId="73B236DC" w14:textId="16EF856B" w:rsidR="00F436C6" w:rsidRDefault="00F436C6" w:rsidP="00895602">
            <w:pPr>
              <w:widowControl w:val="0"/>
              <w:autoSpaceDE w:val="0"/>
              <w:autoSpaceDN w:val="0"/>
              <w:adjustRightInd w:val="0"/>
              <w:ind w:left="22"/>
              <w:outlineLvl w:val="0"/>
              <w:rPr>
                <w:rFonts w:ascii="Times New Roman" w:hAnsi="Times New Roman"/>
                <w:szCs w:val="24"/>
              </w:rPr>
            </w:pPr>
          </w:p>
          <w:p w14:paraId="645DDBE2" w14:textId="77777777" w:rsidR="002D607C" w:rsidRDefault="002D607C" w:rsidP="00895602">
            <w:pPr>
              <w:widowControl w:val="0"/>
              <w:autoSpaceDE w:val="0"/>
              <w:autoSpaceDN w:val="0"/>
              <w:adjustRightInd w:val="0"/>
              <w:ind w:left="22"/>
              <w:outlineLvl w:val="0"/>
              <w:rPr>
                <w:rFonts w:ascii="Times New Roman" w:hAnsi="Times New Roman"/>
                <w:szCs w:val="24"/>
              </w:rPr>
            </w:pPr>
          </w:p>
          <w:p w14:paraId="4CED02E6" w14:textId="5DA43B11" w:rsidR="00895602" w:rsidRPr="00895602" w:rsidRDefault="00895602" w:rsidP="00895602">
            <w:pPr>
              <w:widowControl w:val="0"/>
              <w:autoSpaceDE w:val="0"/>
              <w:autoSpaceDN w:val="0"/>
              <w:adjustRightInd w:val="0"/>
              <w:ind w:left="22"/>
              <w:outlineLvl w:val="0"/>
              <w:rPr>
                <w:rFonts w:ascii="Times New Roman" w:hAnsi="Times New Roman"/>
                <w:szCs w:val="24"/>
              </w:rPr>
            </w:pPr>
            <w:r w:rsidRPr="00895602">
              <w:rPr>
                <w:rFonts w:ascii="Times New Roman" w:hAnsi="Times New Roman"/>
                <w:szCs w:val="24"/>
              </w:rPr>
              <w:t>__________________/</w:t>
            </w:r>
            <w:r w:rsidR="000A7B75">
              <w:rPr>
                <w:rFonts w:ascii="Times New Roman" w:hAnsi="Times New Roman"/>
                <w:szCs w:val="24"/>
              </w:rPr>
              <w:t xml:space="preserve"> </w:t>
            </w:r>
            <w:r w:rsidR="00F436C6" w:rsidRPr="00F436C6">
              <w:rPr>
                <w:rFonts w:ascii="Times New Roman" w:hAnsi="Times New Roman"/>
                <w:szCs w:val="24"/>
                <w:u w:val="single"/>
              </w:rPr>
              <w:t>Ю.А. Бородин</w:t>
            </w:r>
            <w:r w:rsidRPr="00895602">
              <w:rPr>
                <w:rFonts w:ascii="Times New Roman" w:hAnsi="Times New Roman"/>
                <w:szCs w:val="24"/>
              </w:rPr>
              <w:t xml:space="preserve">     </w:t>
            </w:r>
          </w:p>
          <w:p w14:paraId="5DEBE9FE" w14:textId="08A62983" w:rsidR="001D00A3" w:rsidRPr="00895602" w:rsidRDefault="00895602" w:rsidP="001A5C75">
            <w:pPr>
              <w:tabs>
                <w:tab w:val="left" w:pos="0"/>
              </w:tabs>
              <w:ind w:right="-1"/>
              <w:jc w:val="both"/>
              <w:rPr>
                <w:rFonts w:ascii="Times New Roman" w:hAnsi="Times New Roman"/>
                <w:b/>
                <w:szCs w:val="24"/>
                <w:u w:val="single"/>
              </w:rPr>
            </w:pPr>
            <w:r w:rsidRPr="00895602">
              <w:rPr>
                <w:rFonts w:ascii="Times New Roman" w:hAnsi="Times New Roman"/>
                <w:sz w:val="16"/>
                <w:szCs w:val="16"/>
              </w:rPr>
              <w:t>М.П.</w:t>
            </w:r>
          </w:p>
        </w:tc>
        <w:tc>
          <w:tcPr>
            <w:tcW w:w="5244" w:type="dxa"/>
          </w:tcPr>
          <w:p w14:paraId="6CABD2EC" w14:textId="1E5AE61C" w:rsidR="00236E6F" w:rsidRDefault="004D1319" w:rsidP="00236E6F">
            <w:pPr>
              <w:widowControl w:val="0"/>
              <w:autoSpaceDE w:val="0"/>
              <w:autoSpaceDN w:val="0"/>
              <w:adjustRightInd w:val="0"/>
              <w:ind w:left="22"/>
              <w:outlineLvl w:val="0"/>
              <w:rPr>
                <w:rFonts w:ascii="Times New Roman" w:hAnsi="Times New Roman"/>
                <w:szCs w:val="24"/>
              </w:rPr>
            </w:pPr>
            <w:r>
              <w:rPr>
                <w:rFonts w:ascii="Times New Roman" w:hAnsi="Times New Roman"/>
                <w:szCs w:val="24"/>
              </w:rPr>
              <w:t xml:space="preserve">ИП </w:t>
            </w:r>
          </w:p>
          <w:p w14:paraId="4E10C7E7" w14:textId="7FC9679B" w:rsidR="001A5C75" w:rsidRDefault="001A5C75" w:rsidP="00236E6F">
            <w:pPr>
              <w:widowControl w:val="0"/>
              <w:autoSpaceDE w:val="0"/>
              <w:autoSpaceDN w:val="0"/>
              <w:adjustRightInd w:val="0"/>
              <w:ind w:left="22"/>
              <w:outlineLvl w:val="0"/>
              <w:rPr>
                <w:rFonts w:ascii="Times New Roman" w:hAnsi="Times New Roman"/>
                <w:szCs w:val="24"/>
              </w:rPr>
            </w:pPr>
          </w:p>
          <w:p w14:paraId="77293E87" w14:textId="77777777" w:rsidR="002D607C" w:rsidRDefault="002D607C" w:rsidP="00236E6F">
            <w:pPr>
              <w:widowControl w:val="0"/>
              <w:autoSpaceDE w:val="0"/>
              <w:autoSpaceDN w:val="0"/>
              <w:adjustRightInd w:val="0"/>
              <w:ind w:left="22"/>
              <w:outlineLvl w:val="0"/>
              <w:rPr>
                <w:rFonts w:ascii="Times New Roman" w:hAnsi="Times New Roman"/>
                <w:szCs w:val="24"/>
              </w:rPr>
            </w:pPr>
          </w:p>
          <w:p w14:paraId="5F5595CF" w14:textId="3029B218" w:rsidR="00C318E9" w:rsidRDefault="00236E6F" w:rsidP="001A5C75">
            <w:pPr>
              <w:widowControl w:val="0"/>
              <w:autoSpaceDE w:val="0"/>
              <w:autoSpaceDN w:val="0"/>
              <w:adjustRightInd w:val="0"/>
              <w:ind w:left="22"/>
              <w:outlineLvl w:val="0"/>
              <w:rPr>
                <w:rFonts w:ascii="Times New Roman" w:hAnsi="Times New Roman"/>
                <w:szCs w:val="24"/>
              </w:rPr>
            </w:pPr>
            <w:r w:rsidRPr="00895602">
              <w:rPr>
                <w:rFonts w:ascii="Times New Roman" w:hAnsi="Times New Roman"/>
                <w:szCs w:val="24"/>
              </w:rPr>
              <w:t>__________________/</w:t>
            </w:r>
            <w:r w:rsidR="000A7B75">
              <w:rPr>
                <w:rFonts w:ascii="Times New Roman" w:hAnsi="Times New Roman"/>
                <w:szCs w:val="24"/>
                <w:u w:val="single"/>
              </w:rPr>
              <w:t xml:space="preserve"> </w:t>
            </w:r>
            <w:r w:rsidR="009F5F98">
              <w:rPr>
                <w:rFonts w:ascii="Times New Roman" w:hAnsi="Times New Roman"/>
                <w:szCs w:val="24"/>
                <w:u w:val="single"/>
              </w:rPr>
              <w:t xml:space="preserve"> _____________</w:t>
            </w:r>
            <w:r w:rsidRPr="00895602">
              <w:rPr>
                <w:rFonts w:ascii="Times New Roman" w:hAnsi="Times New Roman"/>
                <w:szCs w:val="24"/>
              </w:rPr>
              <w:t xml:space="preserve"> </w:t>
            </w:r>
          </w:p>
          <w:p w14:paraId="7173FE2F" w14:textId="11CABBD2" w:rsidR="00480257" w:rsidRPr="00BA6C2F" w:rsidRDefault="00236E6F" w:rsidP="001A5C75">
            <w:pPr>
              <w:widowControl w:val="0"/>
              <w:autoSpaceDE w:val="0"/>
              <w:autoSpaceDN w:val="0"/>
              <w:adjustRightInd w:val="0"/>
              <w:ind w:left="22"/>
              <w:outlineLvl w:val="0"/>
              <w:rPr>
                <w:rFonts w:ascii="Times New Roman" w:hAnsi="Times New Roman"/>
                <w:bCs/>
                <w:szCs w:val="24"/>
              </w:rPr>
            </w:pPr>
            <w:r w:rsidRPr="00895602">
              <w:rPr>
                <w:rFonts w:ascii="Times New Roman" w:hAnsi="Times New Roman"/>
                <w:sz w:val="16"/>
                <w:szCs w:val="16"/>
              </w:rPr>
              <w:t>М.П.</w:t>
            </w:r>
          </w:p>
        </w:tc>
      </w:tr>
      <w:bookmarkEnd w:id="2"/>
      <w:bookmarkEnd w:id="3"/>
    </w:tbl>
    <w:p w14:paraId="239FA248" w14:textId="77777777" w:rsidR="002E1468" w:rsidRPr="009C00E7" w:rsidRDefault="002E1468" w:rsidP="00D61271">
      <w:pPr>
        <w:spacing w:line="0" w:lineRule="atLeast"/>
        <w:rPr>
          <w:rFonts w:ascii="Times New Roman" w:hAnsi="Times New Roman"/>
          <w:szCs w:val="24"/>
        </w:rPr>
      </w:pPr>
    </w:p>
    <w:p w14:paraId="3E217C46" w14:textId="77777777" w:rsidR="001D00A3" w:rsidRPr="009C00E7" w:rsidRDefault="001D00A3" w:rsidP="00D61271">
      <w:pPr>
        <w:spacing w:line="0" w:lineRule="atLeast"/>
        <w:rPr>
          <w:rFonts w:ascii="Times New Roman" w:hAnsi="Times New Roman"/>
          <w:szCs w:val="24"/>
        </w:rPr>
      </w:pPr>
    </w:p>
    <w:p w14:paraId="7B6F7C93" w14:textId="77777777" w:rsidR="002D607C" w:rsidRDefault="002D607C" w:rsidP="004862E8">
      <w:pPr>
        <w:jc w:val="right"/>
        <w:rPr>
          <w:rFonts w:ascii="Times New Roman" w:hAnsi="Times New Roman"/>
          <w:b/>
          <w:szCs w:val="24"/>
        </w:rPr>
      </w:pPr>
    </w:p>
    <w:p w14:paraId="66A896E1" w14:textId="77777777" w:rsidR="002D607C" w:rsidRDefault="002D607C" w:rsidP="004862E8">
      <w:pPr>
        <w:jc w:val="right"/>
        <w:rPr>
          <w:rFonts w:ascii="Times New Roman" w:hAnsi="Times New Roman"/>
          <w:b/>
          <w:szCs w:val="24"/>
        </w:rPr>
      </w:pPr>
    </w:p>
    <w:p w14:paraId="62615366" w14:textId="11012DAB" w:rsidR="002D607C" w:rsidRDefault="002D607C" w:rsidP="004862E8">
      <w:pPr>
        <w:jc w:val="right"/>
        <w:rPr>
          <w:rFonts w:ascii="Times New Roman" w:hAnsi="Times New Roman"/>
          <w:b/>
          <w:szCs w:val="24"/>
        </w:rPr>
      </w:pPr>
    </w:p>
    <w:p w14:paraId="7541AE9E" w14:textId="73D4D7C2" w:rsidR="00C20C37" w:rsidRDefault="00C20C37" w:rsidP="004862E8">
      <w:pPr>
        <w:jc w:val="right"/>
        <w:rPr>
          <w:rFonts w:ascii="Times New Roman" w:hAnsi="Times New Roman"/>
          <w:b/>
          <w:szCs w:val="24"/>
        </w:rPr>
      </w:pPr>
    </w:p>
    <w:p w14:paraId="47663120" w14:textId="77777777" w:rsidR="00C20C37" w:rsidRDefault="00C20C37" w:rsidP="004862E8">
      <w:pPr>
        <w:jc w:val="right"/>
        <w:rPr>
          <w:rFonts w:ascii="Times New Roman" w:hAnsi="Times New Roman"/>
          <w:b/>
          <w:szCs w:val="24"/>
        </w:rPr>
      </w:pPr>
    </w:p>
    <w:p w14:paraId="285B19E6" w14:textId="77777777" w:rsidR="002D607C" w:rsidRDefault="002D607C" w:rsidP="004862E8">
      <w:pPr>
        <w:jc w:val="right"/>
        <w:rPr>
          <w:rFonts w:ascii="Times New Roman" w:hAnsi="Times New Roman"/>
          <w:b/>
          <w:szCs w:val="24"/>
        </w:rPr>
      </w:pPr>
    </w:p>
    <w:p w14:paraId="15C76AF9" w14:textId="77777777" w:rsidR="002D607C" w:rsidRDefault="002D607C" w:rsidP="004862E8">
      <w:pPr>
        <w:jc w:val="right"/>
        <w:rPr>
          <w:rFonts w:ascii="Times New Roman" w:hAnsi="Times New Roman"/>
          <w:b/>
          <w:szCs w:val="24"/>
        </w:rPr>
      </w:pPr>
    </w:p>
    <w:p w14:paraId="0BCADF8A" w14:textId="77777777" w:rsidR="008F72D8" w:rsidRDefault="008F72D8" w:rsidP="004862E8">
      <w:pPr>
        <w:jc w:val="right"/>
        <w:rPr>
          <w:rFonts w:ascii="Times New Roman" w:hAnsi="Times New Roman"/>
          <w:b/>
          <w:szCs w:val="24"/>
        </w:rPr>
      </w:pPr>
    </w:p>
    <w:p w14:paraId="55A79A0F" w14:textId="77777777" w:rsidR="008F72D8" w:rsidRDefault="008F72D8" w:rsidP="004862E8">
      <w:pPr>
        <w:jc w:val="right"/>
        <w:rPr>
          <w:rFonts w:ascii="Times New Roman" w:hAnsi="Times New Roman"/>
          <w:b/>
          <w:szCs w:val="24"/>
        </w:rPr>
      </w:pPr>
    </w:p>
    <w:p w14:paraId="0F54E161" w14:textId="77777777" w:rsidR="008F72D8" w:rsidRDefault="008F72D8" w:rsidP="004862E8">
      <w:pPr>
        <w:jc w:val="right"/>
        <w:rPr>
          <w:rFonts w:ascii="Times New Roman" w:hAnsi="Times New Roman"/>
          <w:b/>
          <w:szCs w:val="24"/>
        </w:rPr>
      </w:pPr>
    </w:p>
    <w:p w14:paraId="197C755B" w14:textId="77777777" w:rsidR="008F72D8" w:rsidRDefault="008F72D8" w:rsidP="004862E8">
      <w:pPr>
        <w:jc w:val="right"/>
        <w:rPr>
          <w:rFonts w:ascii="Times New Roman" w:hAnsi="Times New Roman"/>
          <w:b/>
          <w:szCs w:val="24"/>
        </w:rPr>
      </w:pPr>
    </w:p>
    <w:p w14:paraId="645CB363" w14:textId="2F34D92E" w:rsidR="004F1427" w:rsidRPr="00BA6C2F" w:rsidRDefault="004F1427" w:rsidP="004862E8">
      <w:pPr>
        <w:jc w:val="right"/>
        <w:rPr>
          <w:rFonts w:ascii="Times New Roman" w:hAnsi="Times New Roman"/>
          <w:b/>
          <w:szCs w:val="24"/>
        </w:rPr>
      </w:pPr>
      <w:r w:rsidRPr="00BA6C2F">
        <w:rPr>
          <w:rFonts w:ascii="Times New Roman" w:hAnsi="Times New Roman"/>
          <w:b/>
          <w:szCs w:val="24"/>
        </w:rPr>
        <w:t>П</w:t>
      </w:r>
      <w:r w:rsidR="009C00E7" w:rsidRPr="00BA6C2F">
        <w:rPr>
          <w:rFonts w:ascii="Times New Roman" w:hAnsi="Times New Roman"/>
          <w:b/>
          <w:szCs w:val="24"/>
        </w:rPr>
        <w:t>РИЛОЖЕНИЕ</w:t>
      </w:r>
      <w:r w:rsidRPr="00BA6C2F">
        <w:rPr>
          <w:rFonts w:ascii="Times New Roman" w:hAnsi="Times New Roman"/>
          <w:b/>
          <w:szCs w:val="24"/>
        </w:rPr>
        <w:t xml:space="preserve"> № 1</w:t>
      </w:r>
    </w:p>
    <w:p w14:paraId="535AB947" w14:textId="46875338" w:rsidR="004862E8" w:rsidRPr="00BA6C2F" w:rsidRDefault="004862E8" w:rsidP="004862E8">
      <w:pPr>
        <w:jc w:val="right"/>
        <w:rPr>
          <w:rFonts w:ascii="Times New Roman" w:hAnsi="Times New Roman"/>
          <w:b/>
          <w:szCs w:val="24"/>
        </w:rPr>
      </w:pPr>
      <w:r w:rsidRPr="00BA6C2F">
        <w:rPr>
          <w:rFonts w:ascii="Times New Roman" w:hAnsi="Times New Roman"/>
          <w:b/>
          <w:szCs w:val="24"/>
        </w:rPr>
        <w:t xml:space="preserve"> </w:t>
      </w:r>
      <w:r w:rsidR="004F1427" w:rsidRPr="00BA6C2F">
        <w:rPr>
          <w:rFonts w:ascii="Times New Roman" w:hAnsi="Times New Roman"/>
          <w:b/>
          <w:szCs w:val="24"/>
        </w:rPr>
        <w:t>к договору</w:t>
      </w:r>
      <w:r w:rsidR="008B3484" w:rsidRPr="00BA6C2F">
        <w:rPr>
          <w:rFonts w:ascii="Times New Roman" w:hAnsi="Times New Roman"/>
          <w:b/>
          <w:szCs w:val="24"/>
        </w:rPr>
        <w:t xml:space="preserve"> поставки №</w:t>
      </w:r>
      <w:r w:rsidR="00CA6DFF">
        <w:rPr>
          <w:rFonts w:ascii="Times New Roman" w:hAnsi="Times New Roman"/>
          <w:b/>
          <w:szCs w:val="24"/>
        </w:rPr>
        <w:t xml:space="preserve"> </w:t>
      </w:r>
      <w:r w:rsidR="009F5F98">
        <w:rPr>
          <w:rFonts w:ascii="Times New Roman" w:hAnsi="Times New Roman"/>
          <w:b/>
          <w:szCs w:val="24"/>
        </w:rPr>
        <w:t xml:space="preserve">  </w:t>
      </w:r>
      <w:r w:rsidR="00AA1643">
        <w:rPr>
          <w:rFonts w:ascii="Times New Roman" w:hAnsi="Times New Roman"/>
          <w:b/>
          <w:szCs w:val="24"/>
        </w:rPr>
        <w:t xml:space="preserve"> </w:t>
      </w:r>
      <w:r w:rsidR="004C7804">
        <w:rPr>
          <w:rFonts w:ascii="Times New Roman" w:hAnsi="Times New Roman"/>
          <w:b/>
          <w:szCs w:val="24"/>
        </w:rPr>
        <w:t xml:space="preserve">от </w:t>
      </w:r>
      <w:r w:rsidR="009F5F98">
        <w:rPr>
          <w:rFonts w:ascii="Times New Roman" w:hAnsi="Times New Roman"/>
          <w:b/>
          <w:szCs w:val="24"/>
        </w:rPr>
        <w:t>____</w:t>
      </w:r>
      <w:r w:rsidR="00CA6DFF">
        <w:rPr>
          <w:rFonts w:ascii="Times New Roman" w:hAnsi="Times New Roman"/>
          <w:b/>
          <w:szCs w:val="24"/>
        </w:rPr>
        <w:t>.20</w:t>
      </w:r>
      <w:r w:rsidR="009F5F98">
        <w:rPr>
          <w:rFonts w:ascii="Times New Roman" w:hAnsi="Times New Roman"/>
          <w:b/>
          <w:szCs w:val="24"/>
        </w:rPr>
        <w:t>__</w:t>
      </w:r>
      <w:r w:rsidR="00CA6DFF">
        <w:rPr>
          <w:rFonts w:ascii="Times New Roman" w:hAnsi="Times New Roman"/>
          <w:b/>
          <w:szCs w:val="24"/>
        </w:rPr>
        <w:t>г</w:t>
      </w:r>
      <w:r w:rsidR="009C00E7" w:rsidRPr="00BA6C2F">
        <w:rPr>
          <w:rFonts w:ascii="Times New Roman" w:hAnsi="Times New Roman"/>
          <w:b/>
          <w:szCs w:val="24"/>
        </w:rPr>
        <w:t>.</w:t>
      </w:r>
    </w:p>
    <w:p w14:paraId="5A82AA3D" w14:textId="77777777" w:rsidR="008B3484" w:rsidRPr="00BA6C2F" w:rsidRDefault="008B3484" w:rsidP="00C768A4">
      <w:pPr>
        <w:jc w:val="center"/>
        <w:rPr>
          <w:rFonts w:ascii="Times New Roman" w:hAnsi="Times New Roman"/>
          <w:b/>
          <w:szCs w:val="24"/>
        </w:rPr>
      </w:pPr>
    </w:p>
    <w:p w14:paraId="61C9D102" w14:textId="77777777" w:rsidR="009C00E7" w:rsidRPr="00BA6C2F" w:rsidRDefault="009C00E7" w:rsidP="00C768A4">
      <w:pPr>
        <w:jc w:val="center"/>
        <w:rPr>
          <w:rFonts w:ascii="Times New Roman" w:hAnsi="Times New Roman"/>
          <w:b/>
          <w:szCs w:val="24"/>
        </w:rPr>
      </w:pPr>
    </w:p>
    <w:p w14:paraId="16641451" w14:textId="0F0A52A9" w:rsidR="0004661D" w:rsidRPr="001D4B25" w:rsidRDefault="0004661D" w:rsidP="00C768A4">
      <w:pPr>
        <w:jc w:val="center"/>
        <w:rPr>
          <w:rFonts w:ascii="Times New Roman" w:hAnsi="Times New Roman"/>
          <w:b/>
          <w:szCs w:val="24"/>
        </w:rPr>
      </w:pPr>
      <w:r w:rsidRPr="001D4B25">
        <w:rPr>
          <w:rFonts w:ascii="Times New Roman" w:hAnsi="Times New Roman"/>
          <w:b/>
          <w:szCs w:val="24"/>
        </w:rPr>
        <w:t xml:space="preserve">СПЕЦИФИКАЦИЯ </w:t>
      </w:r>
      <w:r w:rsidR="008B3484" w:rsidRPr="001D4B25">
        <w:rPr>
          <w:rFonts w:ascii="Times New Roman" w:hAnsi="Times New Roman"/>
          <w:b/>
          <w:szCs w:val="24"/>
        </w:rPr>
        <w:t xml:space="preserve">№ </w:t>
      </w:r>
      <w:r w:rsidR="00CA6DFF" w:rsidRPr="001D4B25">
        <w:rPr>
          <w:rFonts w:ascii="Times New Roman" w:hAnsi="Times New Roman"/>
          <w:b/>
          <w:szCs w:val="24"/>
        </w:rPr>
        <w:t>1</w:t>
      </w:r>
    </w:p>
    <w:p w14:paraId="186C320F" w14:textId="546360A6" w:rsidR="0004661D" w:rsidRPr="001D4B25" w:rsidRDefault="008B3484" w:rsidP="009C00E7">
      <w:pPr>
        <w:jc w:val="center"/>
        <w:rPr>
          <w:rFonts w:ascii="Times New Roman" w:hAnsi="Times New Roman"/>
          <w:b/>
          <w:szCs w:val="24"/>
        </w:rPr>
      </w:pPr>
      <w:r w:rsidRPr="001D4B25">
        <w:rPr>
          <w:rFonts w:ascii="Times New Roman" w:hAnsi="Times New Roman"/>
          <w:b/>
          <w:szCs w:val="24"/>
        </w:rPr>
        <w:t xml:space="preserve">к договору поставки </w:t>
      </w:r>
      <w:proofErr w:type="gramStart"/>
      <w:r w:rsidRPr="001D4B25">
        <w:rPr>
          <w:rFonts w:ascii="Times New Roman" w:hAnsi="Times New Roman"/>
          <w:b/>
          <w:szCs w:val="24"/>
        </w:rPr>
        <w:t>№</w:t>
      </w:r>
      <w:r w:rsidR="00CA6DFF" w:rsidRPr="001D4B25">
        <w:rPr>
          <w:rFonts w:ascii="Times New Roman" w:hAnsi="Times New Roman"/>
          <w:b/>
          <w:szCs w:val="24"/>
        </w:rPr>
        <w:t xml:space="preserve"> </w:t>
      </w:r>
      <w:r w:rsidR="009C00E7" w:rsidRPr="001D4B25">
        <w:rPr>
          <w:rFonts w:ascii="Times New Roman" w:hAnsi="Times New Roman"/>
          <w:b/>
          <w:szCs w:val="24"/>
        </w:rPr>
        <w:t xml:space="preserve"> от</w:t>
      </w:r>
      <w:proofErr w:type="gramEnd"/>
      <w:r w:rsidR="00CA6DFF" w:rsidRPr="001D4B25">
        <w:rPr>
          <w:rFonts w:ascii="Times New Roman" w:hAnsi="Times New Roman"/>
          <w:b/>
          <w:szCs w:val="24"/>
        </w:rPr>
        <w:t xml:space="preserve"> </w:t>
      </w:r>
      <w:r w:rsidR="009F5F98">
        <w:rPr>
          <w:rFonts w:ascii="Times New Roman" w:hAnsi="Times New Roman"/>
          <w:b/>
          <w:szCs w:val="24"/>
        </w:rPr>
        <w:t>_____</w:t>
      </w:r>
      <w:r w:rsidR="00CA6DFF" w:rsidRPr="001D4B25">
        <w:rPr>
          <w:rFonts w:ascii="Times New Roman" w:hAnsi="Times New Roman"/>
          <w:b/>
          <w:szCs w:val="24"/>
        </w:rPr>
        <w:t>2020</w:t>
      </w:r>
      <w:r w:rsidR="00236E6F" w:rsidRPr="001D4B25">
        <w:rPr>
          <w:rFonts w:ascii="Times New Roman" w:hAnsi="Times New Roman"/>
          <w:b/>
          <w:szCs w:val="24"/>
        </w:rPr>
        <w:t>г</w:t>
      </w:r>
      <w:r w:rsidR="009C00E7" w:rsidRPr="001D4B25">
        <w:rPr>
          <w:rFonts w:ascii="Times New Roman" w:hAnsi="Times New Roman"/>
          <w:b/>
          <w:szCs w:val="24"/>
        </w:rPr>
        <w:t>.</w:t>
      </w:r>
    </w:p>
    <w:p w14:paraId="09C919A2" w14:textId="77777777" w:rsidR="0004661D" w:rsidRPr="00BA6C2F" w:rsidRDefault="0004661D" w:rsidP="00C768A4">
      <w:pPr>
        <w:rPr>
          <w:rFonts w:ascii="Times New Roman" w:hAnsi="Times New Roman"/>
          <w:szCs w:val="24"/>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693"/>
        <w:gridCol w:w="851"/>
        <w:gridCol w:w="1275"/>
        <w:gridCol w:w="2410"/>
        <w:gridCol w:w="2693"/>
      </w:tblGrid>
      <w:tr w:rsidR="00932F4A" w:rsidRPr="00BA6C2F" w14:paraId="3C485AC3" w14:textId="77777777" w:rsidTr="0046714E">
        <w:trPr>
          <w:trHeight w:val="1048"/>
        </w:trPr>
        <w:tc>
          <w:tcPr>
            <w:tcW w:w="597" w:type="dxa"/>
            <w:noWrap/>
            <w:vAlign w:val="center"/>
            <w:hideMark/>
          </w:tcPr>
          <w:p w14:paraId="02E90777" w14:textId="77777777" w:rsidR="00932F4A" w:rsidRPr="00BA6C2F" w:rsidRDefault="00932F4A" w:rsidP="009F3ECC">
            <w:pPr>
              <w:rPr>
                <w:rFonts w:ascii="Times New Roman" w:hAnsi="Times New Roman"/>
                <w:b/>
                <w:bCs/>
                <w:szCs w:val="24"/>
              </w:rPr>
            </w:pPr>
            <w:r w:rsidRPr="00BA6C2F">
              <w:rPr>
                <w:rFonts w:ascii="Times New Roman" w:hAnsi="Times New Roman"/>
                <w:b/>
                <w:bCs/>
                <w:szCs w:val="24"/>
              </w:rPr>
              <w:t>№ п/п</w:t>
            </w:r>
          </w:p>
        </w:tc>
        <w:tc>
          <w:tcPr>
            <w:tcW w:w="2693" w:type="dxa"/>
            <w:vAlign w:val="center"/>
            <w:hideMark/>
          </w:tcPr>
          <w:p w14:paraId="40D008C4" w14:textId="7CE29DE2" w:rsidR="00932F4A" w:rsidRPr="00BA6C2F" w:rsidRDefault="00932F4A" w:rsidP="009F3ECC">
            <w:pPr>
              <w:jc w:val="center"/>
              <w:rPr>
                <w:rFonts w:ascii="Times New Roman" w:hAnsi="Times New Roman"/>
                <w:b/>
                <w:bCs/>
                <w:szCs w:val="24"/>
              </w:rPr>
            </w:pPr>
            <w:r w:rsidRPr="00BA6C2F">
              <w:rPr>
                <w:rFonts w:ascii="Times New Roman" w:hAnsi="Times New Roman"/>
                <w:b/>
                <w:bCs/>
                <w:szCs w:val="24"/>
              </w:rPr>
              <w:t xml:space="preserve">Наименование </w:t>
            </w:r>
            <w:r>
              <w:rPr>
                <w:rFonts w:ascii="Times New Roman" w:hAnsi="Times New Roman"/>
                <w:b/>
                <w:bCs/>
                <w:szCs w:val="24"/>
              </w:rPr>
              <w:t>Товара</w:t>
            </w:r>
            <w:r w:rsidRPr="00BA6C2F">
              <w:rPr>
                <w:rFonts w:ascii="Times New Roman" w:hAnsi="Times New Roman"/>
                <w:b/>
                <w:bCs/>
                <w:szCs w:val="24"/>
              </w:rPr>
              <w:t xml:space="preserve"> </w:t>
            </w:r>
          </w:p>
        </w:tc>
        <w:tc>
          <w:tcPr>
            <w:tcW w:w="851" w:type="dxa"/>
            <w:vAlign w:val="center"/>
            <w:hideMark/>
          </w:tcPr>
          <w:p w14:paraId="05BEC0D5" w14:textId="77777777" w:rsidR="00932F4A" w:rsidRPr="00BA6C2F" w:rsidRDefault="00932F4A" w:rsidP="009F3ECC">
            <w:pPr>
              <w:jc w:val="center"/>
              <w:rPr>
                <w:rFonts w:ascii="Times New Roman" w:hAnsi="Times New Roman"/>
                <w:b/>
                <w:bCs/>
                <w:szCs w:val="24"/>
              </w:rPr>
            </w:pPr>
            <w:r w:rsidRPr="00BA6C2F">
              <w:rPr>
                <w:rFonts w:ascii="Times New Roman" w:hAnsi="Times New Roman"/>
                <w:b/>
                <w:bCs/>
                <w:szCs w:val="24"/>
              </w:rPr>
              <w:t>Ед. изм.</w:t>
            </w:r>
          </w:p>
        </w:tc>
        <w:tc>
          <w:tcPr>
            <w:tcW w:w="1275" w:type="dxa"/>
            <w:vAlign w:val="center"/>
            <w:hideMark/>
          </w:tcPr>
          <w:p w14:paraId="01F86108" w14:textId="77777777" w:rsidR="00932F4A" w:rsidRPr="00BA6C2F" w:rsidRDefault="00932F4A" w:rsidP="009F3ECC">
            <w:pPr>
              <w:jc w:val="center"/>
              <w:rPr>
                <w:rFonts w:ascii="Times New Roman" w:hAnsi="Times New Roman"/>
                <w:b/>
                <w:bCs/>
                <w:szCs w:val="24"/>
              </w:rPr>
            </w:pPr>
            <w:r w:rsidRPr="00BA6C2F">
              <w:rPr>
                <w:rFonts w:ascii="Times New Roman" w:hAnsi="Times New Roman"/>
                <w:b/>
                <w:bCs/>
                <w:szCs w:val="24"/>
              </w:rPr>
              <w:t>Кол-во</w:t>
            </w:r>
          </w:p>
        </w:tc>
        <w:tc>
          <w:tcPr>
            <w:tcW w:w="2410" w:type="dxa"/>
            <w:vAlign w:val="center"/>
            <w:hideMark/>
          </w:tcPr>
          <w:p w14:paraId="30AF257B" w14:textId="2F022516" w:rsidR="00932F4A" w:rsidRPr="00BA6C2F" w:rsidRDefault="00932F4A" w:rsidP="009C00E7">
            <w:pPr>
              <w:jc w:val="center"/>
              <w:rPr>
                <w:rFonts w:ascii="Times New Roman" w:hAnsi="Times New Roman"/>
                <w:b/>
                <w:bCs/>
                <w:szCs w:val="24"/>
              </w:rPr>
            </w:pPr>
            <w:r w:rsidRPr="00BA6C2F">
              <w:rPr>
                <w:rFonts w:ascii="Times New Roman" w:hAnsi="Times New Roman"/>
                <w:b/>
                <w:bCs/>
                <w:szCs w:val="24"/>
              </w:rPr>
              <w:t>Цена</w:t>
            </w:r>
            <w:r w:rsidR="002338F5">
              <w:rPr>
                <w:rFonts w:ascii="Times New Roman" w:hAnsi="Times New Roman"/>
                <w:b/>
                <w:bCs/>
                <w:szCs w:val="24"/>
              </w:rPr>
              <w:t>*</w:t>
            </w:r>
            <w:r w:rsidRPr="00BA6C2F">
              <w:rPr>
                <w:rFonts w:ascii="Times New Roman" w:hAnsi="Times New Roman"/>
                <w:b/>
                <w:bCs/>
                <w:szCs w:val="24"/>
              </w:rPr>
              <w:t xml:space="preserve"> с учетом НДС (руб.)</w:t>
            </w:r>
          </w:p>
        </w:tc>
        <w:tc>
          <w:tcPr>
            <w:tcW w:w="2693" w:type="dxa"/>
            <w:vAlign w:val="center"/>
            <w:hideMark/>
          </w:tcPr>
          <w:p w14:paraId="4A3DB4A8" w14:textId="77777777" w:rsidR="00932F4A" w:rsidRPr="00BA6C2F" w:rsidRDefault="00932F4A" w:rsidP="009F3ECC">
            <w:pPr>
              <w:jc w:val="center"/>
              <w:rPr>
                <w:rFonts w:ascii="Times New Roman" w:hAnsi="Times New Roman"/>
                <w:b/>
                <w:bCs/>
                <w:szCs w:val="24"/>
              </w:rPr>
            </w:pPr>
            <w:r w:rsidRPr="00BA6C2F">
              <w:rPr>
                <w:rFonts w:ascii="Times New Roman" w:hAnsi="Times New Roman"/>
                <w:b/>
                <w:bCs/>
                <w:szCs w:val="24"/>
              </w:rPr>
              <w:t>Сумма с учетом НДС (руб.)</w:t>
            </w:r>
          </w:p>
        </w:tc>
      </w:tr>
      <w:tr w:rsidR="00AA1643" w:rsidRPr="00BA6C2F" w14:paraId="14E1BC8F" w14:textId="77777777" w:rsidTr="00623B8F">
        <w:trPr>
          <w:trHeight w:val="561"/>
        </w:trPr>
        <w:tc>
          <w:tcPr>
            <w:tcW w:w="597" w:type="dxa"/>
            <w:noWrap/>
            <w:vAlign w:val="center"/>
          </w:tcPr>
          <w:p w14:paraId="6BA79C1F" w14:textId="330B719F" w:rsidR="00AA1643" w:rsidRPr="00C20C37" w:rsidRDefault="00AA1643" w:rsidP="00AA1643">
            <w:pPr>
              <w:rPr>
                <w:rFonts w:ascii="Times New Roman" w:hAnsi="Times New Roman"/>
                <w:szCs w:val="24"/>
              </w:rPr>
            </w:pPr>
            <w:r w:rsidRPr="00C20C37">
              <w:rPr>
                <w:rFonts w:ascii="Times New Roman" w:hAnsi="Times New Roman"/>
                <w:szCs w:val="24"/>
              </w:rPr>
              <w:t>1</w:t>
            </w:r>
          </w:p>
        </w:tc>
        <w:tc>
          <w:tcPr>
            <w:tcW w:w="2693" w:type="dxa"/>
            <w:vAlign w:val="center"/>
          </w:tcPr>
          <w:p w14:paraId="181D33B8" w14:textId="5E305323" w:rsidR="00623B8F" w:rsidRPr="00C20C37" w:rsidRDefault="00623B8F" w:rsidP="009F5F98">
            <w:pPr>
              <w:jc w:val="center"/>
              <w:rPr>
                <w:rFonts w:ascii="Times New Roman" w:hAnsi="Times New Roman"/>
                <w:szCs w:val="24"/>
              </w:rPr>
            </w:pPr>
          </w:p>
        </w:tc>
        <w:tc>
          <w:tcPr>
            <w:tcW w:w="851" w:type="dxa"/>
            <w:vAlign w:val="center"/>
          </w:tcPr>
          <w:p w14:paraId="3355E765" w14:textId="4AA21404" w:rsidR="00AA1643" w:rsidRPr="00C20C37" w:rsidRDefault="00AA1643" w:rsidP="00AA1643">
            <w:pPr>
              <w:jc w:val="center"/>
              <w:rPr>
                <w:rFonts w:ascii="Times New Roman" w:hAnsi="Times New Roman"/>
                <w:szCs w:val="24"/>
              </w:rPr>
            </w:pPr>
          </w:p>
        </w:tc>
        <w:tc>
          <w:tcPr>
            <w:tcW w:w="1275" w:type="dxa"/>
            <w:vAlign w:val="center"/>
          </w:tcPr>
          <w:p w14:paraId="019AE776" w14:textId="46E6BA5D" w:rsidR="00AA1643" w:rsidRPr="00AA1643" w:rsidRDefault="00AA1643" w:rsidP="00AA1643">
            <w:pPr>
              <w:jc w:val="center"/>
              <w:rPr>
                <w:rFonts w:ascii="Times New Roman" w:hAnsi="Times New Roman"/>
                <w:szCs w:val="24"/>
              </w:rPr>
            </w:pPr>
          </w:p>
        </w:tc>
        <w:tc>
          <w:tcPr>
            <w:tcW w:w="2410" w:type="dxa"/>
            <w:vAlign w:val="center"/>
          </w:tcPr>
          <w:p w14:paraId="2EAE3E35" w14:textId="1C88649E" w:rsidR="00AA1643" w:rsidRPr="00C20C37" w:rsidRDefault="00AA1643" w:rsidP="00AA1643">
            <w:pPr>
              <w:jc w:val="center"/>
              <w:rPr>
                <w:rFonts w:ascii="Times New Roman" w:hAnsi="Times New Roman"/>
                <w:szCs w:val="24"/>
              </w:rPr>
            </w:pPr>
          </w:p>
        </w:tc>
        <w:tc>
          <w:tcPr>
            <w:tcW w:w="2693" w:type="dxa"/>
            <w:vAlign w:val="center"/>
          </w:tcPr>
          <w:p w14:paraId="6D9554C3" w14:textId="3788CB47" w:rsidR="00AA1643" w:rsidRPr="00C20C37" w:rsidRDefault="00AA1643" w:rsidP="00AA1643">
            <w:pPr>
              <w:jc w:val="center"/>
              <w:rPr>
                <w:rFonts w:ascii="Times New Roman" w:hAnsi="Times New Roman"/>
                <w:szCs w:val="24"/>
              </w:rPr>
            </w:pPr>
          </w:p>
        </w:tc>
      </w:tr>
    </w:tbl>
    <w:p w14:paraId="4418FF5D" w14:textId="77777777" w:rsidR="002338F5" w:rsidRDefault="002338F5" w:rsidP="00932F4A">
      <w:pPr>
        <w:suppressAutoHyphens/>
        <w:jc w:val="both"/>
        <w:rPr>
          <w:rFonts w:ascii="Times New Roman" w:hAnsi="Times New Roman"/>
          <w:szCs w:val="24"/>
        </w:rPr>
      </w:pPr>
    </w:p>
    <w:p w14:paraId="546CA6E8" w14:textId="21155917" w:rsidR="00932F4A" w:rsidRDefault="002338F5" w:rsidP="00932F4A">
      <w:pPr>
        <w:suppressAutoHyphens/>
        <w:jc w:val="both"/>
        <w:rPr>
          <w:rFonts w:ascii="Times New Roman" w:hAnsi="Times New Roman"/>
          <w:szCs w:val="24"/>
        </w:rPr>
      </w:pPr>
      <w:r>
        <w:rPr>
          <w:rFonts w:ascii="Times New Roman" w:hAnsi="Times New Roman"/>
          <w:szCs w:val="24"/>
        </w:rPr>
        <w:t xml:space="preserve">     *Цена указана на дату составления Спецификации, определяется в соответствии с Договором поставки.</w:t>
      </w:r>
    </w:p>
    <w:p w14:paraId="1AC7A53E" w14:textId="58B198B0" w:rsidR="001D4B25" w:rsidRDefault="00D83638" w:rsidP="00A8030B">
      <w:pPr>
        <w:suppressAutoHyphens/>
        <w:ind w:firstLine="426"/>
        <w:jc w:val="both"/>
        <w:rPr>
          <w:rFonts w:ascii="Times New Roman" w:hAnsi="Times New Roman"/>
          <w:szCs w:val="24"/>
        </w:rPr>
      </w:pPr>
      <w:r w:rsidRPr="00223149">
        <w:rPr>
          <w:rFonts w:ascii="Times New Roman" w:hAnsi="Times New Roman"/>
          <w:szCs w:val="24"/>
        </w:rPr>
        <w:t xml:space="preserve">Общая сумма за Товар по настоящему Договору </w:t>
      </w:r>
      <w:r w:rsidR="00AA1643" w:rsidRPr="00223149">
        <w:rPr>
          <w:rFonts w:ascii="Times New Roman" w:hAnsi="Times New Roman"/>
          <w:szCs w:val="24"/>
        </w:rPr>
        <w:t xml:space="preserve">составляет – </w:t>
      </w:r>
      <w:r w:rsidR="009F5F98">
        <w:rPr>
          <w:rFonts w:ascii="Times New Roman" w:hAnsi="Times New Roman"/>
          <w:szCs w:val="24"/>
        </w:rPr>
        <w:t>____________</w:t>
      </w:r>
      <w:r w:rsidR="00AA1643" w:rsidRPr="00223149">
        <w:rPr>
          <w:rFonts w:ascii="Times New Roman" w:hAnsi="Times New Roman"/>
          <w:szCs w:val="24"/>
        </w:rPr>
        <w:t xml:space="preserve"> (</w:t>
      </w:r>
      <w:r w:rsidR="009F5F98">
        <w:rPr>
          <w:rFonts w:ascii="Times New Roman" w:hAnsi="Times New Roman"/>
          <w:szCs w:val="24"/>
        </w:rPr>
        <w:t>_____________</w:t>
      </w:r>
      <w:r w:rsidR="00AA1643" w:rsidRPr="00223149">
        <w:rPr>
          <w:rFonts w:ascii="Times New Roman" w:hAnsi="Times New Roman"/>
          <w:szCs w:val="24"/>
        </w:rPr>
        <w:t xml:space="preserve">рублей, 00 копеек), в т.ч. НДС 20% - </w:t>
      </w:r>
      <w:r w:rsidR="009F5F98">
        <w:rPr>
          <w:rFonts w:ascii="Times New Roman" w:hAnsi="Times New Roman"/>
          <w:szCs w:val="24"/>
        </w:rPr>
        <w:t>________</w:t>
      </w:r>
      <w:r w:rsidR="00AA1643" w:rsidRPr="00223149">
        <w:rPr>
          <w:rFonts w:ascii="Times New Roman" w:hAnsi="Times New Roman"/>
          <w:szCs w:val="24"/>
        </w:rPr>
        <w:t xml:space="preserve"> </w:t>
      </w:r>
      <w:r w:rsidR="001D4B25" w:rsidRPr="00223149">
        <w:rPr>
          <w:rFonts w:ascii="Times New Roman" w:hAnsi="Times New Roman"/>
          <w:szCs w:val="24"/>
        </w:rPr>
        <w:t>(</w:t>
      </w:r>
      <w:r w:rsidR="009F5F98">
        <w:rPr>
          <w:rFonts w:ascii="Times New Roman" w:hAnsi="Times New Roman"/>
          <w:szCs w:val="24"/>
        </w:rPr>
        <w:t>_____________</w:t>
      </w:r>
      <w:r w:rsidR="001D4B25">
        <w:rPr>
          <w:rFonts w:ascii="Times New Roman" w:hAnsi="Times New Roman"/>
          <w:szCs w:val="24"/>
        </w:rPr>
        <w:t xml:space="preserve"> рубля</w:t>
      </w:r>
      <w:r w:rsidR="001D4B25" w:rsidRPr="00223149">
        <w:rPr>
          <w:rFonts w:ascii="Times New Roman" w:hAnsi="Times New Roman"/>
          <w:szCs w:val="24"/>
        </w:rPr>
        <w:t xml:space="preserve">, </w:t>
      </w:r>
      <w:r w:rsidR="009F5F98">
        <w:rPr>
          <w:rFonts w:ascii="Times New Roman" w:hAnsi="Times New Roman"/>
          <w:szCs w:val="24"/>
        </w:rPr>
        <w:t>__</w:t>
      </w:r>
      <w:r w:rsidR="001D4B25" w:rsidRPr="00223149">
        <w:rPr>
          <w:rFonts w:ascii="Times New Roman" w:hAnsi="Times New Roman"/>
          <w:szCs w:val="24"/>
        </w:rPr>
        <w:t xml:space="preserve"> копе</w:t>
      </w:r>
      <w:r w:rsidR="001D4B25">
        <w:rPr>
          <w:rFonts w:ascii="Times New Roman" w:hAnsi="Times New Roman"/>
          <w:szCs w:val="24"/>
        </w:rPr>
        <w:t>йки</w:t>
      </w:r>
      <w:r w:rsidR="001D4B25" w:rsidRPr="00223149">
        <w:rPr>
          <w:rFonts w:ascii="Times New Roman" w:hAnsi="Times New Roman"/>
          <w:szCs w:val="24"/>
        </w:rPr>
        <w:t>).</w:t>
      </w:r>
    </w:p>
    <w:p w14:paraId="6977C467" w14:textId="67810DD9" w:rsidR="0004661D" w:rsidRDefault="00D4673F" w:rsidP="00A8030B">
      <w:pPr>
        <w:suppressAutoHyphens/>
        <w:ind w:firstLine="426"/>
        <w:jc w:val="both"/>
        <w:rPr>
          <w:rFonts w:ascii="Times New Roman" w:hAnsi="Times New Roman"/>
          <w:szCs w:val="24"/>
        </w:rPr>
      </w:pPr>
      <w:r w:rsidRPr="002D00D8">
        <w:rPr>
          <w:rFonts w:ascii="Times New Roman" w:hAnsi="Times New Roman"/>
          <w:szCs w:val="24"/>
        </w:rPr>
        <w:t xml:space="preserve">Срок поставки: </w:t>
      </w:r>
      <w:r w:rsidR="002338F5">
        <w:rPr>
          <w:rFonts w:ascii="Times New Roman" w:hAnsi="Times New Roman"/>
          <w:szCs w:val="24"/>
        </w:rPr>
        <w:t xml:space="preserve">в течении </w:t>
      </w:r>
      <w:r w:rsidR="0093769A">
        <w:rPr>
          <w:rFonts w:ascii="Times New Roman" w:hAnsi="Times New Roman"/>
          <w:szCs w:val="24"/>
        </w:rPr>
        <w:t>5</w:t>
      </w:r>
      <w:r w:rsidR="0098683C">
        <w:rPr>
          <w:rFonts w:ascii="Times New Roman" w:hAnsi="Times New Roman"/>
          <w:szCs w:val="24"/>
        </w:rPr>
        <w:t xml:space="preserve"> (</w:t>
      </w:r>
      <w:r w:rsidR="0093769A">
        <w:rPr>
          <w:rFonts w:ascii="Times New Roman" w:hAnsi="Times New Roman"/>
          <w:szCs w:val="24"/>
        </w:rPr>
        <w:t>пяти</w:t>
      </w:r>
      <w:r w:rsidR="0098683C">
        <w:rPr>
          <w:rFonts w:ascii="Times New Roman" w:hAnsi="Times New Roman"/>
          <w:szCs w:val="24"/>
        </w:rPr>
        <w:t xml:space="preserve">) рабочих </w:t>
      </w:r>
      <w:r w:rsidRPr="002D00D8">
        <w:rPr>
          <w:rFonts w:ascii="Times New Roman" w:hAnsi="Times New Roman"/>
          <w:szCs w:val="24"/>
        </w:rPr>
        <w:t>дн</w:t>
      </w:r>
      <w:r w:rsidR="002338F5">
        <w:rPr>
          <w:rFonts w:ascii="Times New Roman" w:hAnsi="Times New Roman"/>
          <w:szCs w:val="24"/>
        </w:rPr>
        <w:t>ей</w:t>
      </w:r>
      <w:r w:rsidRPr="002D00D8">
        <w:rPr>
          <w:rFonts w:ascii="Times New Roman" w:hAnsi="Times New Roman"/>
          <w:szCs w:val="24"/>
        </w:rPr>
        <w:t xml:space="preserve"> с момента поступления </w:t>
      </w:r>
      <w:r w:rsidR="002338F5">
        <w:rPr>
          <w:rFonts w:ascii="Times New Roman" w:hAnsi="Times New Roman"/>
          <w:szCs w:val="24"/>
        </w:rPr>
        <w:t xml:space="preserve">всей суммы </w:t>
      </w:r>
      <w:r w:rsidRPr="002D00D8">
        <w:rPr>
          <w:rFonts w:ascii="Times New Roman" w:hAnsi="Times New Roman"/>
          <w:szCs w:val="24"/>
        </w:rPr>
        <w:t>на расчетный счет Поставщика</w:t>
      </w:r>
      <w:r w:rsidR="008248A0" w:rsidRPr="002D00D8">
        <w:rPr>
          <w:rFonts w:ascii="Times New Roman" w:hAnsi="Times New Roman"/>
          <w:szCs w:val="24"/>
        </w:rPr>
        <w:t>.</w:t>
      </w:r>
      <w:r w:rsidR="002338F5">
        <w:rPr>
          <w:rFonts w:ascii="Times New Roman" w:hAnsi="Times New Roman"/>
          <w:szCs w:val="24"/>
        </w:rPr>
        <w:t xml:space="preserve"> Конкретные даты определяет Поставщик.</w:t>
      </w:r>
      <w:r w:rsidRPr="002D00D8">
        <w:rPr>
          <w:rFonts w:ascii="Times New Roman" w:hAnsi="Times New Roman"/>
          <w:szCs w:val="24"/>
        </w:rPr>
        <w:t xml:space="preserve"> </w:t>
      </w:r>
    </w:p>
    <w:p w14:paraId="0696D377" w14:textId="2E057FF5" w:rsidR="002D00D8" w:rsidRPr="002D00D8" w:rsidRDefault="002338F5" w:rsidP="002D00D8">
      <w:pPr>
        <w:pStyle w:val="ae"/>
        <w:numPr>
          <w:ilvl w:val="0"/>
          <w:numId w:val="10"/>
        </w:numPr>
        <w:rPr>
          <w:rFonts w:ascii="Times New Roman" w:hAnsi="Times New Roman"/>
          <w:szCs w:val="24"/>
          <w:lang w:eastAsia="ru-RU"/>
        </w:rPr>
      </w:pPr>
      <w:r>
        <w:rPr>
          <w:rFonts w:ascii="Times New Roman" w:hAnsi="Times New Roman"/>
          <w:szCs w:val="24"/>
        </w:rPr>
        <w:t>Способ поставки – выборка товара со склада по адресу</w:t>
      </w:r>
      <w:r w:rsidR="002D00D8" w:rsidRPr="002D00D8">
        <w:rPr>
          <w:rFonts w:ascii="Times New Roman" w:hAnsi="Times New Roman"/>
          <w:szCs w:val="24"/>
        </w:rPr>
        <w:t xml:space="preserve">: </w:t>
      </w:r>
      <w:r w:rsidR="002D00D8" w:rsidRPr="002D00D8">
        <w:rPr>
          <w:rFonts w:ascii="Times New Roman" w:hAnsi="Times New Roman"/>
          <w:szCs w:val="24"/>
          <w:lang w:eastAsia="ru-RU"/>
        </w:rPr>
        <w:t>г. Оренбург, ул. Механизаторов, 11.</w:t>
      </w:r>
    </w:p>
    <w:p w14:paraId="5B384C2C" w14:textId="4651F9AD" w:rsidR="00BD47C0" w:rsidRPr="00BD47C0" w:rsidRDefault="002D00D8" w:rsidP="00C05A0E">
      <w:pPr>
        <w:pStyle w:val="ae"/>
        <w:numPr>
          <w:ilvl w:val="0"/>
          <w:numId w:val="10"/>
        </w:numPr>
        <w:tabs>
          <w:tab w:val="center" w:pos="5032"/>
          <w:tab w:val="left" w:pos="9030"/>
        </w:tabs>
        <w:spacing w:after="240"/>
        <w:jc w:val="both"/>
        <w:rPr>
          <w:rFonts w:ascii="Times New Roman" w:hAnsi="Times New Roman"/>
          <w:b/>
          <w:szCs w:val="24"/>
        </w:rPr>
      </w:pPr>
      <w:r w:rsidRPr="00BD47C0">
        <w:rPr>
          <w:rFonts w:ascii="Times New Roman" w:hAnsi="Times New Roman"/>
          <w:szCs w:val="24"/>
        </w:rPr>
        <w:t>Настоящая спецификация составлена в двух экземплярах, имеющих равную юридическую силу, по одному для каждой из сторон и является неотъемлемой частью договора</w:t>
      </w:r>
      <w:r w:rsidR="002338F5" w:rsidRPr="00BD47C0">
        <w:rPr>
          <w:rFonts w:ascii="Times New Roman" w:hAnsi="Times New Roman"/>
          <w:szCs w:val="24"/>
        </w:rPr>
        <w:t xml:space="preserve"> №</w:t>
      </w:r>
      <w:r w:rsidR="00AA1643">
        <w:rPr>
          <w:rFonts w:ascii="Times New Roman" w:hAnsi="Times New Roman"/>
          <w:szCs w:val="24"/>
        </w:rPr>
        <w:t xml:space="preserve"> </w:t>
      </w:r>
      <w:r w:rsidR="009F5F98">
        <w:rPr>
          <w:rFonts w:ascii="Times New Roman" w:hAnsi="Times New Roman"/>
          <w:szCs w:val="24"/>
        </w:rPr>
        <w:t>__</w:t>
      </w:r>
      <w:r w:rsidR="002338F5" w:rsidRPr="00BD47C0">
        <w:rPr>
          <w:rFonts w:ascii="Times New Roman" w:hAnsi="Times New Roman"/>
          <w:szCs w:val="24"/>
        </w:rPr>
        <w:t xml:space="preserve"> от </w:t>
      </w:r>
      <w:r w:rsidR="009F5F98">
        <w:rPr>
          <w:rFonts w:ascii="Times New Roman" w:hAnsi="Times New Roman"/>
          <w:szCs w:val="24"/>
        </w:rPr>
        <w:t>_</w:t>
      </w:r>
      <w:proofErr w:type="gramStart"/>
      <w:r w:rsidR="009F5F98">
        <w:rPr>
          <w:rFonts w:ascii="Times New Roman" w:hAnsi="Times New Roman"/>
          <w:szCs w:val="24"/>
        </w:rPr>
        <w:t>_</w:t>
      </w:r>
      <w:r w:rsidR="002338F5" w:rsidRPr="00BD47C0">
        <w:rPr>
          <w:rFonts w:ascii="Times New Roman" w:hAnsi="Times New Roman"/>
          <w:szCs w:val="24"/>
        </w:rPr>
        <w:t>.</w:t>
      </w:r>
      <w:r w:rsidR="009F5F98">
        <w:rPr>
          <w:rFonts w:ascii="Times New Roman" w:hAnsi="Times New Roman"/>
          <w:szCs w:val="24"/>
        </w:rPr>
        <w:t>_</w:t>
      </w:r>
      <w:proofErr w:type="gramEnd"/>
      <w:r w:rsidR="009F5F98">
        <w:rPr>
          <w:rFonts w:ascii="Times New Roman" w:hAnsi="Times New Roman"/>
          <w:szCs w:val="24"/>
        </w:rPr>
        <w:t>_</w:t>
      </w:r>
      <w:r w:rsidR="002338F5" w:rsidRPr="00BD47C0">
        <w:rPr>
          <w:rFonts w:ascii="Times New Roman" w:hAnsi="Times New Roman"/>
          <w:szCs w:val="24"/>
        </w:rPr>
        <w:t>.20</w:t>
      </w:r>
      <w:r w:rsidR="009F5F98">
        <w:rPr>
          <w:rFonts w:ascii="Times New Roman" w:hAnsi="Times New Roman"/>
          <w:szCs w:val="24"/>
        </w:rPr>
        <w:t>__</w:t>
      </w:r>
      <w:r w:rsidR="00AA1643">
        <w:rPr>
          <w:rFonts w:ascii="Times New Roman" w:hAnsi="Times New Roman"/>
          <w:szCs w:val="24"/>
        </w:rPr>
        <w:t xml:space="preserve"> </w:t>
      </w:r>
      <w:r w:rsidR="002338F5" w:rsidRPr="00BD47C0">
        <w:rPr>
          <w:rFonts w:ascii="Times New Roman" w:hAnsi="Times New Roman"/>
          <w:szCs w:val="24"/>
        </w:rPr>
        <w:t>г</w:t>
      </w:r>
      <w:r w:rsidRPr="00BD47C0">
        <w:rPr>
          <w:rFonts w:ascii="Times New Roman" w:hAnsi="Times New Roman"/>
          <w:szCs w:val="24"/>
        </w:rPr>
        <w:t>.</w:t>
      </w:r>
    </w:p>
    <w:p w14:paraId="025201AA" w14:textId="77777777" w:rsidR="009F5F98" w:rsidRDefault="009F5F98" w:rsidP="001E625A">
      <w:pPr>
        <w:pStyle w:val="ae"/>
        <w:tabs>
          <w:tab w:val="center" w:pos="5032"/>
          <w:tab w:val="left" w:pos="9030"/>
        </w:tabs>
        <w:spacing w:after="240"/>
        <w:ind w:left="360"/>
        <w:jc w:val="both"/>
        <w:rPr>
          <w:rFonts w:ascii="Times New Roman" w:hAnsi="Times New Roman"/>
          <w:b/>
          <w:szCs w:val="24"/>
        </w:rPr>
      </w:pPr>
    </w:p>
    <w:p w14:paraId="01F74136" w14:textId="2BF57338" w:rsidR="0004661D" w:rsidRPr="00BD47C0" w:rsidRDefault="00C05A0E" w:rsidP="001E625A">
      <w:pPr>
        <w:pStyle w:val="ae"/>
        <w:tabs>
          <w:tab w:val="center" w:pos="5032"/>
          <w:tab w:val="left" w:pos="9030"/>
        </w:tabs>
        <w:spacing w:after="240"/>
        <w:ind w:left="360"/>
        <w:jc w:val="both"/>
        <w:rPr>
          <w:rFonts w:ascii="Times New Roman" w:hAnsi="Times New Roman"/>
          <w:szCs w:val="24"/>
        </w:rPr>
      </w:pPr>
      <w:r w:rsidRPr="00BD47C0">
        <w:rPr>
          <w:rFonts w:ascii="Times New Roman" w:hAnsi="Times New Roman"/>
          <w:b/>
          <w:szCs w:val="24"/>
        </w:rPr>
        <w:tab/>
      </w:r>
      <w:r w:rsidR="008B3484" w:rsidRPr="00BD47C0">
        <w:rPr>
          <w:rFonts w:ascii="Times New Roman" w:hAnsi="Times New Roman"/>
          <w:b/>
          <w:szCs w:val="24"/>
        </w:rPr>
        <w:t>Подписи сторон:</w:t>
      </w:r>
    </w:p>
    <w:tbl>
      <w:tblPr>
        <w:tblW w:w="29625" w:type="dxa"/>
        <w:tblLayout w:type="fixed"/>
        <w:tblCellMar>
          <w:left w:w="283" w:type="dxa"/>
          <w:right w:w="283" w:type="dxa"/>
        </w:tblCellMar>
        <w:tblLook w:val="0000" w:firstRow="0" w:lastRow="0" w:firstColumn="0" w:lastColumn="0" w:noHBand="0" w:noVBand="0"/>
      </w:tblPr>
      <w:tblGrid>
        <w:gridCol w:w="4820"/>
        <w:gridCol w:w="4961"/>
        <w:gridCol w:w="4961"/>
        <w:gridCol w:w="4961"/>
        <w:gridCol w:w="4961"/>
        <w:gridCol w:w="4961"/>
      </w:tblGrid>
      <w:tr w:rsidR="008F72D8" w:rsidRPr="00BA6C2F" w14:paraId="27A6B270" w14:textId="77777777" w:rsidTr="008F72D8">
        <w:tc>
          <w:tcPr>
            <w:tcW w:w="4820" w:type="dxa"/>
          </w:tcPr>
          <w:p w14:paraId="2E203FC4" w14:textId="77777777" w:rsidR="008F72D8" w:rsidRPr="00BA6C2F" w:rsidRDefault="008F72D8" w:rsidP="008F72D8">
            <w:pPr>
              <w:tabs>
                <w:tab w:val="left" w:pos="0"/>
              </w:tabs>
              <w:ind w:right="-1"/>
              <w:jc w:val="both"/>
              <w:rPr>
                <w:rFonts w:ascii="Times New Roman" w:hAnsi="Times New Roman"/>
                <w:szCs w:val="24"/>
                <w:u w:val="single"/>
              </w:rPr>
            </w:pPr>
            <w:r w:rsidRPr="00BA6C2F">
              <w:rPr>
                <w:rFonts w:ascii="Times New Roman" w:hAnsi="Times New Roman"/>
                <w:b/>
                <w:szCs w:val="24"/>
                <w:u w:val="single"/>
              </w:rPr>
              <w:t>Поставщик:</w:t>
            </w:r>
            <w:r w:rsidRPr="00BA6C2F">
              <w:rPr>
                <w:rFonts w:ascii="Times New Roman" w:hAnsi="Times New Roman"/>
                <w:szCs w:val="24"/>
                <w:u w:val="single"/>
              </w:rPr>
              <w:t xml:space="preserve"> </w:t>
            </w:r>
          </w:p>
          <w:p w14:paraId="263B10CE" w14:textId="77777777" w:rsidR="008F72D8" w:rsidRPr="00BA6C2F" w:rsidRDefault="008F72D8" w:rsidP="008F72D8">
            <w:pPr>
              <w:tabs>
                <w:tab w:val="left" w:pos="9912"/>
              </w:tabs>
              <w:ind w:right="10"/>
              <w:rPr>
                <w:rFonts w:ascii="Times New Roman" w:hAnsi="Times New Roman"/>
                <w:b/>
                <w:bCs/>
                <w:color w:val="000000"/>
                <w:szCs w:val="24"/>
              </w:rPr>
            </w:pPr>
            <w:r>
              <w:rPr>
                <w:rFonts w:ascii="Times New Roman" w:hAnsi="Times New Roman"/>
                <w:b/>
                <w:bCs/>
                <w:color w:val="000000"/>
                <w:szCs w:val="24"/>
              </w:rPr>
              <w:t>ОО</w:t>
            </w:r>
            <w:r w:rsidRPr="00BA6C2F">
              <w:rPr>
                <w:rFonts w:ascii="Times New Roman" w:hAnsi="Times New Roman"/>
                <w:b/>
                <w:bCs/>
                <w:color w:val="000000"/>
                <w:szCs w:val="24"/>
              </w:rPr>
              <w:t>О «</w:t>
            </w:r>
            <w:r>
              <w:rPr>
                <w:rFonts w:ascii="Times New Roman" w:hAnsi="Times New Roman"/>
                <w:b/>
                <w:bCs/>
                <w:color w:val="000000"/>
                <w:szCs w:val="24"/>
              </w:rPr>
              <w:t>АГРОХИМ</w:t>
            </w:r>
            <w:r w:rsidRPr="00BA6C2F">
              <w:rPr>
                <w:rFonts w:ascii="Times New Roman" w:hAnsi="Times New Roman"/>
                <w:b/>
                <w:bCs/>
                <w:color w:val="000000"/>
                <w:szCs w:val="24"/>
              </w:rPr>
              <w:t>»</w:t>
            </w:r>
          </w:p>
          <w:p w14:paraId="43007711" w14:textId="77777777" w:rsidR="008F72D8" w:rsidRPr="00BA6C2F" w:rsidRDefault="008F72D8" w:rsidP="008F72D8">
            <w:pPr>
              <w:tabs>
                <w:tab w:val="left" w:pos="9912"/>
              </w:tabs>
              <w:ind w:right="10"/>
              <w:rPr>
                <w:rFonts w:ascii="Times New Roman" w:hAnsi="Times New Roman"/>
                <w:b/>
                <w:bCs/>
                <w:color w:val="000000"/>
                <w:szCs w:val="24"/>
              </w:rPr>
            </w:pPr>
            <w:r w:rsidRPr="00BA6C2F">
              <w:rPr>
                <w:rFonts w:ascii="Times New Roman" w:hAnsi="Times New Roman"/>
                <w:b/>
                <w:bCs/>
                <w:color w:val="000000"/>
                <w:szCs w:val="24"/>
              </w:rPr>
              <w:t xml:space="preserve">Юридический и фактический адрес: </w:t>
            </w:r>
          </w:p>
          <w:p w14:paraId="03E4A4EA" w14:textId="77777777" w:rsidR="008F72D8" w:rsidRDefault="008F72D8" w:rsidP="008F72D8">
            <w:pPr>
              <w:tabs>
                <w:tab w:val="left" w:pos="9912"/>
              </w:tabs>
              <w:ind w:right="10"/>
              <w:rPr>
                <w:rFonts w:ascii="Times New Roman" w:hAnsi="Times New Roman"/>
                <w:b/>
                <w:bCs/>
                <w:szCs w:val="24"/>
              </w:rPr>
            </w:pPr>
            <w:r w:rsidRPr="00C06C21">
              <w:rPr>
                <w:rFonts w:ascii="Times New Roman" w:hAnsi="Times New Roman"/>
                <w:color w:val="000000"/>
                <w:szCs w:val="24"/>
              </w:rPr>
              <w:t xml:space="preserve">460037, г. Оренбург, ул. Механизаторов, д. 11, </w:t>
            </w:r>
            <w:proofErr w:type="spellStart"/>
            <w:r w:rsidRPr="00C06C21">
              <w:rPr>
                <w:rFonts w:ascii="Times New Roman" w:hAnsi="Times New Roman"/>
                <w:color w:val="000000"/>
                <w:szCs w:val="24"/>
              </w:rPr>
              <w:t>каб</w:t>
            </w:r>
            <w:proofErr w:type="spellEnd"/>
            <w:r w:rsidRPr="00C06C21">
              <w:rPr>
                <w:rFonts w:ascii="Times New Roman" w:hAnsi="Times New Roman"/>
                <w:color w:val="000000"/>
                <w:szCs w:val="24"/>
              </w:rPr>
              <w:t>. 217</w:t>
            </w:r>
          </w:p>
          <w:p w14:paraId="75976166" w14:textId="77777777" w:rsidR="008F72D8" w:rsidRPr="00BA6C2F" w:rsidRDefault="008F72D8" w:rsidP="008F72D8">
            <w:pPr>
              <w:tabs>
                <w:tab w:val="left" w:pos="9912"/>
              </w:tabs>
              <w:ind w:right="10"/>
              <w:rPr>
                <w:rFonts w:ascii="Times New Roman" w:hAnsi="Times New Roman"/>
                <w:b/>
                <w:bCs/>
                <w:szCs w:val="24"/>
              </w:rPr>
            </w:pPr>
            <w:r w:rsidRPr="00BA6C2F">
              <w:rPr>
                <w:rFonts w:ascii="Times New Roman" w:hAnsi="Times New Roman"/>
                <w:b/>
                <w:bCs/>
                <w:szCs w:val="24"/>
              </w:rPr>
              <w:t>Банковские реквизиты:</w:t>
            </w:r>
          </w:p>
          <w:p w14:paraId="4B806F54" w14:textId="77777777" w:rsidR="008F72D8" w:rsidRPr="00BA6C2F" w:rsidRDefault="008F72D8" w:rsidP="008F72D8">
            <w:pPr>
              <w:tabs>
                <w:tab w:val="left" w:pos="9912"/>
              </w:tabs>
              <w:ind w:right="10"/>
              <w:rPr>
                <w:rFonts w:ascii="Times New Roman" w:hAnsi="Times New Roman"/>
                <w:szCs w:val="24"/>
              </w:rPr>
            </w:pPr>
            <w:r w:rsidRPr="00BA6C2F">
              <w:rPr>
                <w:rFonts w:ascii="Times New Roman" w:hAnsi="Times New Roman"/>
                <w:szCs w:val="24"/>
              </w:rPr>
              <w:t xml:space="preserve">ОГРН </w:t>
            </w:r>
            <w:r w:rsidRPr="00C06C21">
              <w:rPr>
                <w:rFonts w:ascii="Times New Roman" w:hAnsi="Times New Roman"/>
                <w:szCs w:val="24"/>
              </w:rPr>
              <w:t>1195658018533</w:t>
            </w:r>
          </w:p>
          <w:p w14:paraId="193BCB4D" w14:textId="77777777" w:rsidR="008F72D8" w:rsidRPr="00BA6C2F" w:rsidRDefault="008F72D8" w:rsidP="008F72D8">
            <w:pPr>
              <w:tabs>
                <w:tab w:val="left" w:pos="9912"/>
              </w:tabs>
              <w:ind w:right="10"/>
              <w:rPr>
                <w:rFonts w:ascii="Times New Roman" w:hAnsi="Times New Roman"/>
                <w:szCs w:val="24"/>
              </w:rPr>
            </w:pPr>
            <w:r w:rsidRPr="00BA6C2F">
              <w:rPr>
                <w:rFonts w:ascii="Times New Roman" w:hAnsi="Times New Roman"/>
                <w:szCs w:val="24"/>
              </w:rPr>
              <w:t xml:space="preserve">ИНН </w:t>
            </w:r>
            <w:r w:rsidRPr="00C06C21">
              <w:rPr>
                <w:rFonts w:ascii="Times New Roman" w:hAnsi="Times New Roman"/>
                <w:szCs w:val="24"/>
              </w:rPr>
              <w:t>5610237433</w:t>
            </w:r>
          </w:p>
          <w:p w14:paraId="25F2FE06" w14:textId="77777777" w:rsidR="008F72D8" w:rsidRPr="00BA6C2F" w:rsidRDefault="008F72D8" w:rsidP="008F72D8">
            <w:pPr>
              <w:tabs>
                <w:tab w:val="left" w:pos="9912"/>
              </w:tabs>
              <w:ind w:right="10"/>
              <w:rPr>
                <w:rFonts w:ascii="Times New Roman" w:hAnsi="Times New Roman"/>
                <w:szCs w:val="24"/>
              </w:rPr>
            </w:pPr>
            <w:r w:rsidRPr="00BA6C2F">
              <w:rPr>
                <w:rFonts w:ascii="Times New Roman" w:hAnsi="Times New Roman"/>
                <w:szCs w:val="24"/>
              </w:rPr>
              <w:t>КПП 561001001</w:t>
            </w:r>
          </w:p>
          <w:p w14:paraId="7607F6BB" w14:textId="77777777" w:rsidR="008F72D8" w:rsidRPr="00BA6C2F" w:rsidRDefault="008F72D8" w:rsidP="008F72D8">
            <w:pPr>
              <w:tabs>
                <w:tab w:val="left" w:pos="9912"/>
              </w:tabs>
              <w:ind w:right="10"/>
              <w:rPr>
                <w:rFonts w:ascii="Times New Roman" w:hAnsi="Times New Roman"/>
                <w:szCs w:val="24"/>
              </w:rPr>
            </w:pPr>
            <w:r>
              <w:rPr>
                <w:rFonts w:ascii="Times New Roman" w:hAnsi="Times New Roman"/>
                <w:szCs w:val="24"/>
              </w:rPr>
              <w:t>р</w:t>
            </w:r>
            <w:r w:rsidRPr="00BA6C2F">
              <w:rPr>
                <w:rFonts w:ascii="Times New Roman" w:hAnsi="Times New Roman"/>
                <w:szCs w:val="24"/>
              </w:rPr>
              <w:t>/</w:t>
            </w:r>
            <w:proofErr w:type="spellStart"/>
            <w:r w:rsidRPr="00BA6C2F">
              <w:rPr>
                <w:rFonts w:ascii="Times New Roman" w:hAnsi="Times New Roman"/>
                <w:szCs w:val="24"/>
              </w:rPr>
              <w:t>сч</w:t>
            </w:r>
            <w:proofErr w:type="spellEnd"/>
            <w:r w:rsidRPr="00BA6C2F">
              <w:rPr>
                <w:rFonts w:ascii="Times New Roman" w:hAnsi="Times New Roman"/>
                <w:szCs w:val="24"/>
              </w:rPr>
              <w:t xml:space="preserve">. </w:t>
            </w:r>
            <w:r w:rsidRPr="00C06C21">
              <w:rPr>
                <w:rFonts w:ascii="Times New Roman" w:hAnsi="Times New Roman"/>
                <w:szCs w:val="24"/>
              </w:rPr>
              <w:t>40702810800000004360</w:t>
            </w:r>
          </w:p>
          <w:p w14:paraId="2A9159DF" w14:textId="77777777" w:rsidR="008F72D8" w:rsidRPr="00BA6C2F" w:rsidRDefault="008F72D8" w:rsidP="008F72D8">
            <w:pPr>
              <w:tabs>
                <w:tab w:val="left" w:pos="9912"/>
              </w:tabs>
              <w:ind w:right="10"/>
              <w:rPr>
                <w:rFonts w:ascii="Times New Roman" w:hAnsi="Times New Roman"/>
                <w:szCs w:val="24"/>
              </w:rPr>
            </w:pPr>
            <w:r w:rsidRPr="00BA6C2F">
              <w:rPr>
                <w:rFonts w:ascii="Times New Roman" w:hAnsi="Times New Roman"/>
                <w:szCs w:val="24"/>
              </w:rPr>
              <w:t>в ПАО «НИКО-БАНК» г. Оренбург</w:t>
            </w:r>
          </w:p>
          <w:p w14:paraId="25319642" w14:textId="77777777" w:rsidR="008F72D8" w:rsidRPr="00BA6C2F" w:rsidRDefault="008F72D8" w:rsidP="008F72D8">
            <w:pPr>
              <w:tabs>
                <w:tab w:val="left" w:pos="9912"/>
              </w:tabs>
              <w:ind w:right="10"/>
              <w:rPr>
                <w:rFonts w:ascii="Times New Roman" w:hAnsi="Times New Roman"/>
                <w:szCs w:val="24"/>
              </w:rPr>
            </w:pPr>
            <w:r>
              <w:rPr>
                <w:rFonts w:ascii="Times New Roman" w:hAnsi="Times New Roman"/>
                <w:szCs w:val="24"/>
              </w:rPr>
              <w:t>к</w:t>
            </w:r>
            <w:r w:rsidRPr="00BA6C2F">
              <w:rPr>
                <w:rFonts w:ascii="Times New Roman" w:hAnsi="Times New Roman"/>
                <w:szCs w:val="24"/>
              </w:rPr>
              <w:t>/</w:t>
            </w:r>
            <w:proofErr w:type="spellStart"/>
            <w:r w:rsidRPr="00BA6C2F">
              <w:rPr>
                <w:rFonts w:ascii="Times New Roman" w:hAnsi="Times New Roman"/>
                <w:szCs w:val="24"/>
              </w:rPr>
              <w:t>сч</w:t>
            </w:r>
            <w:proofErr w:type="spellEnd"/>
            <w:r w:rsidRPr="00BA6C2F">
              <w:rPr>
                <w:rFonts w:ascii="Times New Roman" w:hAnsi="Times New Roman"/>
                <w:szCs w:val="24"/>
              </w:rPr>
              <w:t>.</w:t>
            </w:r>
            <w:r>
              <w:t xml:space="preserve"> </w:t>
            </w:r>
            <w:r w:rsidRPr="00C06C21">
              <w:rPr>
                <w:rFonts w:ascii="Times New Roman" w:hAnsi="Times New Roman"/>
                <w:szCs w:val="24"/>
              </w:rPr>
              <w:t>30101810400000000814</w:t>
            </w:r>
          </w:p>
          <w:p w14:paraId="7A5E1812" w14:textId="77777777" w:rsidR="008F72D8" w:rsidRPr="00BA6C2F" w:rsidRDefault="008F72D8" w:rsidP="008F72D8">
            <w:pPr>
              <w:tabs>
                <w:tab w:val="left" w:pos="9912"/>
              </w:tabs>
              <w:ind w:right="10"/>
              <w:rPr>
                <w:rFonts w:ascii="Times New Roman" w:hAnsi="Times New Roman"/>
                <w:szCs w:val="24"/>
              </w:rPr>
            </w:pPr>
            <w:r w:rsidRPr="00BA6C2F">
              <w:rPr>
                <w:rFonts w:ascii="Times New Roman" w:hAnsi="Times New Roman"/>
                <w:szCs w:val="24"/>
              </w:rPr>
              <w:t>БИК 045354814</w:t>
            </w:r>
          </w:p>
          <w:p w14:paraId="31CFC734" w14:textId="4FE571C4" w:rsidR="008F72D8" w:rsidRDefault="008F72D8" w:rsidP="008F72D8">
            <w:pPr>
              <w:ind w:right="31"/>
              <w:rPr>
                <w:rFonts w:ascii="Times New Roman" w:hAnsi="Times New Roman"/>
                <w:spacing w:val="-4"/>
                <w:szCs w:val="24"/>
              </w:rPr>
            </w:pPr>
            <w:r w:rsidRPr="00BA6C2F">
              <w:rPr>
                <w:rFonts w:ascii="Times New Roman" w:hAnsi="Times New Roman"/>
                <w:spacing w:val="-4"/>
                <w:szCs w:val="24"/>
              </w:rPr>
              <w:t xml:space="preserve">тел.: </w:t>
            </w:r>
            <w:r>
              <w:rPr>
                <w:rFonts w:ascii="Times New Roman" w:hAnsi="Times New Roman"/>
                <w:spacing w:val="-4"/>
                <w:szCs w:val="24"/>
              </w:rPr>
              <w:t>8</w:t>
            </w:r>
            <w:r w:rsidRPr="00C06C21">
              <w:rPr>
                <w:rFonts w:ascii="Times New Roman" w:hAnsi="Times New Roman"/>
                <w:spacing w:val="-4"/>
                <w:szCs w:val="24"/>
              </w:rPr>
              <w:t xml:space="preserve">9033925290, </w:t>
            </w:r>
            <w:r>
              <w:rPr>
                <w:rFonts w:ascii="Times New Roman" w:hAnsi="Times New Roman"/>
                <w:spacing w:val="-4"/>
                <w:szCs w:val="24"/>
              </w:rPr>
              <w:t>8</w:t>
            </w:r>
            <w:r w:rsidRPr="00C06C21">
              <w:rPr>
                <w:rFonts w:ascii="Times New Roman" w:hAnsi="Times New Roman"/>
                <w:spacing w:val="-4"/>
                <w:szCs w:val="24"/>
              </w:rPr>
              <w:t>9033658206</w:t>
            </w:r>
            <w:r w:rsidR="00BF2512">
              <w:rPr>
                <w:rFonts w:ascii="Times New Roman" w:hAnsi="Times New Roman"/>
                <w:spacing w:val="-4"/>
                <w:szCs w:val="24"/>
              </w:rPr>
              <w:t>, 89033983607</w:t>
            </w:r>
          </w:p>
          <w:p w14:paraId="7A3D2B10" w14:textId="77777777" w:rsidR="008F72D8" w:rsidRDefault="008F72D8" w:rsidP="008F72D8">
            <w:pPr>
              <w:ind w:right="31"/>
              <w:rPr>
                <w:rFonts w:ascii="Times New Roman" w:hAnsi="Times New Roman"/>
                <w:spacing w:val="-4"/>
                <w:szCs w:val="24"/>
              </w:rPr>
            </w:pPr>
          </w:p>
          <w:p w14:paraId="70475F81" w14:textId="77777777" w:rsidR="008F72D8" w:rsidRDefault="008F72D8" w:rsidP="008F72D8">
            <w:pPr>
              <w:ind w:right="31"/>
              <w:rPr>
                <w:rFonts w:ascii="Times New Roman" w:hAnsi="Times New Roman"/>
                <w:spacing w:val="-4"/>
                <w:szCs w:val="24"/>
              </w:rPr>
            </w:pPr>
          </w:p>
          <w:p w14:paraId="768CA22C" w14:textId="77777777" w:rsidR="008F72D8" w:rsidRDefault="008F72D8" w:rsidP="008F72D8">
            <w:pPr>
              <w:widowControl w:val="0"/>
              <w:autoSpaceDE w:val="0"/>
              <w:autoSpaceDN w:val="0"/>
              <w:adjustRightInd w:val="0"/>
              <w:ind w:left="22"/>
              <w:outlineLvl w:val="0"/>
              <w:rPr>
                <w:rFonts w:ascii="Times New Roman" w:hAnsi="Times New Roman"/>
                <w:szCs w:val="24"/>
              </w:rPr>
            </w:pPr>
          </w:p>
          <w:p w14:paraId="1A178012" w14:textId="59A05292" w:rsidR="008F72D8" w:rsidRDefault="008F72D8" w:rsidP="008F72D8">
            <w:pPr>
              <w:widowControl w:val="0"/>
              <w:autoSpaceDE w:val="0"/>
              <w:autoSpaceDN w:val="0"/>
              <w:adjustRightInd w:val="0"/>
              <w:ind w:left="22"/>
              <w:outlineLvl w:val="0"/>
              <w:rPr>
                <w:rFonts w:ascii="Times New Roman" w:hAnsi="Times New Roman"/>
                <w:szCs w:val="24"/>
              </w:rPr>
            </w:pPr>
            <w:r>
              <w:rPr>
                <w:rFonts w:ascii="Times New Roman" w:hAnsi="Times New Roman"/>
                <w:szCs w:val="24"/>
              </w:rPr>
              <w:t>Директор</w:t>
            </w:r>
          </w:p>
          <w:p w14:paraId="1298E724" w14:textId="77777777" w:rsidR="008F72D8" w:rsidRDefault="008F72D8" w:rsidP="008F72D8">
            <w:pPr>
              <w:widowControl w:val="0"/>
              <w:autoSpaceDE w:val="0"/>
              <w:autoSpaceDN w:val="0"/>
              <w:adjustRightInd w:val="0"/>
              <w:ind w:left="22"/>
              <w:outlineLvl w:val="0"/>
              <w:rPr>
                <w:rFonts w:ascii="Times New Roman" w:hAnsi="Times New Roman"/>
                <w:szCs w:val="24"/>
              </w:rPr>
            </w:pPr>
          </w:p>
          <w:p w14:paraId="0EE81730" w14:textId="77777777" w:rsidR="008F72D8" w:rsidRDefault="008F72D8" w:rsidP="008F72D8">
            <w:pPr>
              <w:widowControl w:val="0"/>
              <w:autoSpaceDE w:val="0"/>
              <w:autoSpaceDN w:val="0"/>
              <w:adjustRightInd w:val="0"/>
              <w:ind w:left="22"/>
              <w:outlineLvl w:val="0"/>
              <w:rPr>
                <w:rFonts w:ascii="Times New Roman" w:hAnsi="Times New Roman"/>
                <w:szCs w:val="24"/>
              </w:rPr>
            </w:pPr>
          </w:p>
          <w:p w14:paraId="78CE4E5F" w14:textId="77777777" w:rsidR="008F72D8" w:rsidRPr="00895602" w:rsidRDefault="008F72D8" w:rsidP="008F72D8">
            <w:pPr>
              <w:widowControl w:val="0"/>
              <w:autoSpaceDE w:val="0"/>
              <w:autoSpaceDN w:val="0"/>
              <w:adjustRightInd w:val="0"/>
              <w:ind w:left="22"/>
              <w:outlineLvl w:val="0"/>
              <w:rPr>
                <w:rFonts w:ascii="Times New Roman" w:hAnsi="Times New Roman"/>
                <w:szCs w:val="24"/>
              </w:rPr>
            </w:pPr>
            <w:r w:rsidRPr="00895602">
              <w:rPr>
                <w:rFonts w:ascii="Times New Roman" w:hAnsi="Times New Roman"/>
                <w:szCs w:val="24"/>
              </w:rPr>
              <w:t>__________________/</w:t>
            </w:r>
            <w:r>
              <w:rPr>
                <w:rFonts w:ascii="Times New Roman" w:hAnsi="Times New Roman"/>
                <w:szCs w:val="24"/>
              </w:rPr>
              <w:t xml:space="preserve"> </w:t>
            </w:r>
            <w:r w:rsidRPr="00F436C6">
              <w:rPr>
                <w:rFonts w:ascii="Times New Roman" w:hAnsi="Times New Roman"/>
                <w:szCs w:val="24"/>
                <w:u w:val="single"/>
              </w:rPr>
              <w:t>Ю.А. Бородин</w:t>
            </w:r>
            <w:r w:rsidRPr="00895602">
              <w:rPr>
                <w:rFonts w:ascii="Times New Roman" w:hAnsi="Times New Roman"/>
                <w:szCs w:val="24"/>
              </w:rPr>
              <w:t xml:space="preserve">     </w:t>
            </w:r>
          </w:p>
          <w:p w14:paraId="06CE704A" w14:textId="1DA18CB9" w:rsidR="008F72D8" w:rsidRPr="00BA6C2F" w:rsidRDefault="008F72D8" w:rsidP="008F72D8">
            <w:pPr>
              <w:ind w:right="31"/>
              <w:rPr>
                <w:rFonts w:ascii="Times New Roman" w:hAnsi="Times New Roman"/>
                <w:b/>
                <w:szCs w:val="24"/>
              </w:rPr>
            </w:pPr>
            <w:r w:rsidRPr="00895602">
              <w:rPr>
                <w:rFonts w:ascii="Times New Roman" w:hAnsi="Times New Roman"/>
                <w:sz w:val="16"/>
                <w:szCs w:val="16"/>
              </w:rPr>
              <w:t>М.П.</w:t>
            </w:r>
          </w:p>
        </w:tc>
        <w:tc>
          <w:tcPr>
            <w:tcW w:w="4961" w:type="dxa"/>
          </w:tcPr>
          <w:p w14:paraId="6E34EF4B" w14:textId="77777777" w:rsidR="008F72D8" w:rsidRDefault="008F72D8" w:rsidP="008F72D8">
            <w:pPr>
              <w:ind w:left="35" w:right="-428" w:hanging="35"/>
              <w:jc w:val="both"/>
              <w:rPr>
                <w:rFonts w:ascii="Times New Roman" w:hAnsi="Times New Roman"/>
                <w:b/>
                <w:color w:val="000000" w:themeColor="text1"/>
                <w:szCs w:val="24"/>
                <w:u w:val="single"/>
              </w:rPr>
            </w:pPr>
          </w:p>
          <w:p w14:paraId="7FCD044E" w14:textId="77777777" w:rsidR="008F72D8" w:rsidRPr="00BA6C2F" w:rsidRDefault="008F72D8" w:rsidP="008F72D8">
            <w:pPr>
              <w:ind w:left="35" w:right="-428" w:hanging="35"/>
              <w:jc w:val="both"/>
              <w:rPr>
                <w:rFonts w:ascii="Times New Roman" w:hAnsi="Times New Roman"/>
                <w:b/>
                <w:color w:val="000000" w:themeColor="text1"/>
                <w:szCs w:val="24"/>
              </w:rPr>
            </w:pPr>
            <w:r w:rsidRPr="00BA6C2F">
              <w:rPr>
                <w:rFonts w:ascii="Times New Roman" w:hAnsi="Times New Roman"/>
                <w:b/>
                <w:color w:val="000000" w:themeColor="text1"/>
                <w:szCs w:val="24"/>
                <w:u w:val="single"/>
              </w:rPr>
              <w:t>Покупатель:</w:t>
            </w:r>
            <w:r w:rsidRPr="00BA6C2F">
              <w:rPr>
                <w:rFonts w:ascii="Times New Roman" w:hAnsi="Times New Roman"/>
                <w:b/>
                <w:color w:val="000000" w:themeColor="text1"/>
                <w:szCs w:val="24"/>
              </w:rPr>
              <w:t xml:space="preserve"> </w:t>
            </w:r>
          </w:p>
          <w:p w14:paraId="230889F7" w14:textId="51E43338" w:rsidR="008F72D8" w:rsidRDefault="008F72D8" w:rsidP="008F72D8">
            <w:pPr>
              <w:widowControl w:val="0"/>
              <w:autoSpaceDE w:val="0"/>
              <w:autoSpaceDN w:val="0"/>
              <w:adjustRightInd w:val="0"/>
              <w:ind w:left="22"/>
              <w:outlineLvl w:val="0"/>
              <w:rPr>
                <w:rFonts w:ascii="Times New Roman" w:hAnsi="Times New Roman"/>
                <w:b/>
                <w:szCs w:val="24"/>
              </w:rPr>
            </w:pPr>
          </w:p>
          <w:p w14:paraId="3A8DCF39" w14:textId="6D539C6A" w:rsidR="009F5F98" w:rsidRDefault="009F5F98" w:rsidP="008F72D8">
            <w:pPr>
              <w:widowControl w:val="0"/>
              <w:autoSpaceDE w:val="0"/>
              <w:autoSpaceDN w:val="0"/>
              <w:adjustRightInd w:val="0"/>
              <w:ind w:left="22"/>
              <w:outlineLvl w:val="0"/>
              <w:rPr>
                <w:rFonts w:ascii="Times New Roman" w:hAnsi="Times New Roman"/>
                <w:b/>
                <w:szCs w:val="24"/>
              </w:rPr>
            </w:pPr>
          </w:p>
          <w:p w14:paraId="3BA47F20" w14:textId="30ADC8C4" w:rsidR="009F5F98" w:rsidRDefault="009F5F98" w:rsidP="008F72D8">
            <w:pPr>
              <w:widowControl w:val="0"/>
              <w:autoSpaceDE w:val="0"/>
              <w:autoSpaceDN w:val="0"/>
              <w:adjustRightInd w:val="0"/>
              <w:ind w:left="22"/>
              <w:outlineLvl w:val="0"/>
              <w:rPr>
                <w:rFonts w:ascii="Times New Roman" w:hAnsi="Times New Roman"/>
                <w:b/>
                <w:szCs w:val="24"/>
              </w:rPr>
            </w:pPr>
          </w:p>
          <w:p w14:paraId="15FBCE63" w14:textId="782974DE" w:rsidR="009F5F98" w:rsidRDefault="009F5F98" w:rsidP="008F72D8">
            <w:pPr>
              <w:widowControl w:val="0"/>
              <w:autoSpaceDE w:val="0"/>
              <w:autoSpaceDN w:val="0"/>
              <w:adjustRightInd w:val="0"/>
              <w:ind w:left="22"/>
              <w:outlineLvl w:val="0"/>
              <w:rPr>
                <w:rFonts w:ascii="Times New Roman" w:hAnsi="Times New Roman"/>
                <w:b/>
                <w:szCs w:val="24"/>
              </w:rPr>
            </w:pPr>
          </w:p>
          <w:p w14:paraId="69755EBC" w14:textId="56C03653" w:rsidR="009F5F98" w:rsidRDefault="009F5F98" w:rsidP="008F72D8">
            <w:pPr>
              <w:widowControl w:val="0"/>
              <w:autoSpaceDE w:val="0"/>
              <w:autoSpaceDN w:val="0"/>
              <w:adjustRightInd w:val="0"/>
              <w:ind w:left="22"/>
              <w:outlineLvl w:val="0"/>
              <w:rPr>
                <w:rFonts w:ascii="Times New Roman" w:hAnsi="Times New Roman"/>
                <w:b/>
                <w:szCs w:val="24"/>
              </w:rPr>
            </w:pPr>
          </w:p>
          <w:p w14:paraId="26F0FACD" w14:textId="1F1693D4" w:rsidR="009F5F98" w:rsidRDefault="009F5F98" w:rsidP="008F72D8">
            <w:pPr>
              <w:widowControl w:val="0"/>
              <w:autoSpaceDE w:val="0"/>
              <w:autoSpaceDN w:val="0"/>
              <w:adjustRightInd w:val="0"/>
              <w:ind w:left="22"/>
              <w:outlineLvl w:val="0"/>
              <w:rPr>
                <w:rFonts w:ascii="Times New Roman" w:hAnsi="Times New Roman"/>
                <w:b/>
                <w:szCs w:val="24"/>
              </w:rPr>
            </w:pPr>
          </w:p>
          <w:p w14:paraId="4031E0EB" w14:textId="548E6AFD" w:rsidR="009F5F98" w:rsidRDefault="009F5F98" w:rsidP="008F72D8">
            <w:pPr>
              <w:widowControl w:val="0"/>
              <w:autoSpaceDE w:val="0"/>
              <w:autoSpaceDN w:val="0"/>
              <w:adjustRightInd w:val="0"/>
              <w:ind w:left="22"/>
              <w:outlineLvl w:val="0"/>
              <w:rPr>
                <w:rFonts w:ascii="Times New Roman" w:hAnsi="Times New Roman"/>
                <w:b/>
                <w:szCs w:val="24"/>
              </w:rPr>
            </w:pPr>
          </w:p>
          <w:p w14:paraId="76AB6105" w14:textId="27B5F959" w:rsidR="009F5F98" w:rsidRDefault="009F5F98" w:rsidP="008F72D8">
            <w:pPr>
              <w:widowControl w:val="0"/>
              <w:autoSpaceDE w:val="0"/>
              <w:autoSpaceDN w:val="0"/>
              <w:adjustRightInd w:val="0"/>
              <w:ind w:left="22"/>
              <w:outlineLvl w:val="0"/>
              <w:rPr>
                <w:rFonts w:ascii="Times New Roman" w:hAnsi="Times New Roman"/>
                <w:b/>
                <w:szCs w:val="24"/>
              </w:rPr>
            </w:pPr>
          </w:p>
          <w:p w14:paraId="0B2BA0FB" w14:textId="23CB61E7" w:rsidR="009F5F98" w:rsidRDefault="009F5F98" w:rsidP="008F72D8">
            <w:pPr>
              <w:widowControl w:val="0"/>
              <w:autoSpaceDE w:val="0"/>
              <w:autoSpaceDN w:val="0"/>
              <w:adjustRightInd w:val="0"/>
              <w:ind w:left="22"/>
              <w:outlineLvl w:val="0"/>
              <w:rPr>
                <w:rFonts w:ascii="Times New Roman" w:hAnsi="Times New Roman"/>
                <w:b/>
                <w:szCs w:val="24"/>
              </w:rPr>
            </w:pPr>
          </w:p>
          <w:p w14:paraId="4C778E8B" w14:textId="21A44A1B" w:rsidR="009F5F98" w:rsidRDefault="009F5F98" w:rsidP="008F72D8">
            <w:pPr>
              <w:widowControl w:val="0"/>
              <w:autoSpaceDE w:val="0"/>
              <w:autoSpaceDN w:val="0"/>
              <w:adjustRightInd w:val="0"/>
              <w:ind w:left="22"/>
              <w:outlineLvl w:val="0"/>
              <w:rPr>
                <w:rFonts w:ascii="Times New Roman" w:hAnsi="Times New Roman"/>
                <w:b/>
                <w:szCs w:val="24"/>
              </w:rPr>
            </w:pPr>
          </w:p>
          <w:p w14:paraId="36BBBEF5" w14:textId="5B998BFA" w:rsidR="009F5F98" w:rsidRDefault="009F5F98" w:rsidP="008F72D8">
            <w:pPr>
              <w:widowControl w:val="0"/>
              <w:autoSpaceDE w:val="0"/>
              <w:autoSpaceDN w:val="0"/>
              <w:adjustRightInd w:val="0"/>
              <w:ind w:left="22"/>
              <w:outlineLvl w:val="0"/>
              <w:rPr>
                <w:rFonts w:ascii="Times New Roman" w:hAnsi="Times New Roman"/>
                <w:b/>
                <w:szCs w:val="24"/>
              </w:rPr>
            </w:pPr>
          </w:p>
          <w:p w14:paraId="2C9BE0E5" w14:textId="730F7A52" w:rsidR="009F5F98" w:rsidRDefault="009F5F98" w:rsidP="008F72D8">
            <w:pPr>
              <w:widowControl w:val="0"/>
              <w:autoSpaceDE w:val="0"/>
              <w:autoSpaceDN w:val="0"/>
              <w:adjustRightInd w:val="0"/>
              <w:ind w:left="22"/>
              <w:outlineLvl w:val="0"/>
              <w:rPr>
                <w:rFonts w:ascii="Times New Roman" w:hAnsi="Times New Roman"/>
                <w:b/>
                <w:szCs w:val="24"/>
              </w:rPr>
            </w:pPr>
          </w:p>
          <w:p w14:paraId="33D4806B" w14:textId="77777777" w:rsidR="009F5F98" w:rsidRDefault="009F5F98" w:rsidP="008F72D8">
            <w:pPr>
              <w:widowControl w:val="0"/>
              <w:autoSpaceDE w:val="0"/>
              <w:autoSpaceDN w:val="0"/>
              <w:adjustRightInd w:val="0"/>
              <w:ind w:left="22"/>
              <w:outlineLvl w:val="0"/>
              <w:rPr>
                <w:rFonts w:ascii="Times New Roman" w:hAnsi="Times New Roman"/>
                <w:b/>
                <w:szCs w:val="24"/>
              </w:rPr>
            </w:pPr>
          </w:p>
          <w:p w14:paraId="6FCD0BDB" w14:textId="284CD675" w:rsidR="009F5F98" w:rsidRDefault="009F5F98" w:rsidP="008F72D8">
            <w:pPr>
              <w:widowControl w:val="0"/>
              <w:autoSpaceDE w:val="0"/>
              <w:autoSpaceDN w:val="0"/>
              <w:adjustRightInd w:val="0"/>
              <w:ind w:left="22"/>
              <w:outlineLvl w:val="0"/>
              <w:rPr>
                <w:rFonts w:ascii="Times New Roman" w:hAnsi="Times New Roman"/>
                <w:b/>
                <w:szCs w:val="24"/>
              </w:rPr>
            </w:pPr>
          </w:p>
          <w:p w14:paraId="26CC10C2" w14:textId="7DABBC89" w:rsidR="009F5F98" w:rsidRDefault="009F5F98" w:rsidP="008F72D8">
            <w:pPr>
              <w:widowControl w:val="0"/>
              <w:autoSpaceDE w:val="0"/>
              <w:autoSpaceDN w:val="0"/>
              <w:adjustRightInd w:val="0"/>
              <w:ind w:left="22"/>
              <w:outlineLvl w:val="0"/>
              <w:rPr>
                <w:rFonts w:ascii="Times New Roman" w:hAnsi="Times New Roman"/>
                <w:b/>
                <w:szCs w:val="24"/>
              </w:rPr>
            </w:pPr>
          </w:p>
          <w:p w14:paraId="406CE0B6" w14:textId="77777777" w:rsidR="009F5F98" w:rsidRDefault="009F5F98" w:rsidP="008F72D8">
            <w:pPr>
              <w:widowControl w:val="0"/>
              <w:autoSpaceDE w:val="0"/>
              <w:autoSpaceDN w:val="0"/>
              <w:adjustRightInd w:val="0"/>
              <w:ind w:left="22"/>
              <w:outlineLvl w:val="0"/>
              <w:rPr>
                <w:rFonts w:ascii="Times New Roman" w:hAnsi="Times New Roman"/>
                <w:szCs w:val="24"/>
              </w:rPr>
            </w:pPr>
          </w:p>
          <w:p w14:paraId="226A5B90" w14:textId="473A4F7F" w:rsidR="008F72D8" w:rsidRDefault="008F72D8" w:rsidP="008F72D8">
            <w:pPr>
              <w:widowControl w:val="0"/>
              <w:autoSpaceDE w:val="0"/>
              <w:autoSpaceDN w:val="0"/>
              <w:adjustRightInd w:val="0"/>
              <w:ind w:left="22"/>
              <w:outlineLvl w:val="0"/>
              <w:rPr>
                <w:rFonts w:ascii="Times New Roman" w:hAnsi="Times New Roman"/>
                <w:szCs w:val="24"/>
              </w:rPr>
            </w:pPr>
            <w:r>
              <w:rPr>
                <w:rFonts w:ascii="Times New Roman" w:hAnsi="Times New Roman"/>
                <w:szCs w:val="24"/>
              </w:rPr>
              <w:t xml:space="preserve">ИП </w:t>
            </w:r>
          </w:p>
          <w:p w14:paraId="65476253" w14:textId="77777777" w:rsidR="008F72D8" w:rsidRDefault="008F72D8" w:rsidP="008F72D8">
            <w:pPr>
              <w:widowControl w:val="0"/>
              <w:autoSpaceDE w:val="0"/>
              <w:autoSpaceDN w:val="0"/>
              <w:adjustRightInd w:val="0"/>
              <w:ind w:left="22"/>
              <w:outlineLvl w:val="0"/>
              <w:rPr>
                <w:rFonts w:ascii="Times New Roman" w:hAnsi="Times New Roman"/>
                <w:szCs w:val="24"/>
              </w:rPr>
            </w:pPr>
          </w:p>
          <w:p w14:paraId="7E940123" w14:textId="77777777" w:rsidR="008F72D8" w:rsidRDefault="008F72D8" w:rsidP="008F72D8">
            <w:pPr>
              <w:widowControl w:val="0"/>
              <w:autoSpaceDE w:val="0"/>
              <w:autoSpaceDN w:val="0"/>
              <w:adjustRightInd w:val="0"/>
              <w:ind w:left="22"/>
              <w:outlineLvl w:val="0"/>
              <w:rPr>
                <w:rFonts w:ascii="Times New Roman" w:hAnsi="Times New Roman"/>
                <w:szCs w:val="24"/>
              </w:rPr>
            </w:pPr>
          </w:p>
          <w:p w14:paraId="5603121C" w14:textId="321429F3" w:rsidR="0016351F" w:rsidRDefault="008F72D8" w:rsidP="0016351F">
            <w:pPr>
              <w:widowControl w:val="0"/>
              <w:autoSpaceDE w:val="0"/>
              <w:autoSpaceDN w:val="0"/>
              <w:adjustRightInd w:val="0"/>
              <w:ind w:left="22"/>
              <w:outlineLvl w:val="0"/>
              <w:rPr>
                <w:rFonts w:ascii="Times New Roman" w:hAnsi="Times New Roman"/>
                <w:szCs w:val="24"/>
              </w:rPr>
            </w:pPr>
            <w:r w:rsidRPr="00895602">
              <w:rPr>
                <w:rFonts w:ascii="Times New Roman" w:hAnsi="Times New Roman"/>
                <w:szCs w:val="24"/>
              </w:rPr>
              <w:t>__________________/</w:t>
            </w:r>
            <w:r>
              <w:rPr>
                <w:rFonts w:ascii="Times New Roman" w:hAnsi="Times New Roman"/>
                <w:szCs w:val="24"/>
                <w:u w:val="single"/>
              </w:rPr>
              <w:t xml:space="preserve"> </w:t>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u w:val="single"/>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9F5F98">
              <w:rPr>
                <w:rFonts w:ascii="Times New Roman" w:hAnsi="Times New Roman"/>
                <w:szCs w:val="24"/>
              </w:rPr>
              <w:softHyphen/>
            </w:r>
            <w:r w:rsidR="00307B53">
              <w:rPr>
                <w:rFonts w:ascii="Times New Roman" w:hAnsi="Times New Roman"/>
                <w:szCs w:val="24"/>
              </w:rPr>
              <w:t>______________</w:t>
            </w:r>
          </w:p>
          <w:p w14:paraId="32918563" w14:textId="3EF4F260" w:rsidR="008F72D8" w:rsidRPr="008F72D8" w:rsidRDefault="008F72D8" w:rsidP="0016351F">
            <w:pPr>
              <w:widowControl w:val="0"/>
              <w:autoSpaceDE w:val="0"/>
              <w:autoSpaceDN w:val="0"/>
              <w:adjustRightInd w:val="0"/>
              <w:ind w:left="22"/>
              <w:outlineLvl w:val="0"/>
              <w:rPr>
                <w:rFonts w:ascii="Times New Roman" w:hAnsi="Times New Roman"/>
                <w:szCs w:val="24"/>
              </w:rPr>
            </w:pPr>
            <w:r w:rsidRPr="00895602">
              <w:rPr>
                <w:rFonts w:ascii="Times New Roman" w:hAnsi="Times New Roman"/>
                <w:sz w:val="16"/>
                <w:szCs w:val="16"/>
              </w:rPr>
              <w:t>М.П.</w:t>
            </w:r>
          </w:p>
        </w:tc>
        <w:tc>
          <w:tcPr>
            <w:tcW w:w="4961" w:type="dxa"/>
          </w:tcPr>
          <w:p w14:paraId="45AC27FB" w14:textId="77777777" w:rsidR="008F72D8" w:rsidRPr="00BA6C2F" w:rsidRDefault="008F72D8" w:rsidP="008F72D8">
            <w:pPr>
              <w:ind w:left="35" w:right="-428" w:hanging="35"/>
              <w:jc w:val="both"/>
              <w:rPr>
                <w:rFonts w:ascii="Times New Roman" w:hAnsi="Times New Roman"/>
                <w:b/>
                <w:color w:val="000000" w:themeColor="text1"/>
                <w:szCs w:val="24"/>
                <w:u w:val="single"/>
              </w:rPr>
            </w:pPr>
          </w:p>
        </w:tc>
        <w:tc>
          <w:tcPr>
            <w:tcW w:w="4961" w:type="dxa"/>
          </w:tcPr>
          <w:p w14:paraId="698E7CD6" w14:textId="77777777" w:rsidR="008F72D8" w:rsidRPr="00BA6C2F" w:rsidRDefault="008F72D8" w:rsidP="008F72D8">
            <w:pPr>
              <w:ind w:left="35" w:right="-428" w:hanging="35"/>
              <w:jc w:val="both"/>
              <w:rPr>
                <w:rFonts w:ascii="Times New Roman" w:hAnsi="Times New Roman"/>
                <w:b/>
                <w:color w:val="000000" w:themeColor="text1"/>
                <w:szCs w:val="24"/>
                <w:u w:val="single"/>
              </w:rPr>
            </w:pPr>
          </w:p>
        </w:tc>
        <w:tc>
          <w:tcPr>
            <w:tcW w:w="4961" w:type="dxa"/>
          </w:tcPr>
          <w:p w14:paraId="31DBAF07" w14:textId="5DDBE8A5" w:rsidR="008F72D8" w:rsidRPr="00CC2129" w:rsidRDefault="008F72D8" w:rsidP="008F72D8">
            <w:pPr>
              <w:tabs>
                <w:tab w:val="num" w:pos="0"/>
              </w:tabs>
              <w:rPr>
                <w:rFonts w:ascii="Times New Roman" w:hAnsi="Times New Roman"/>
                <w:b/>
                <w:color w:val="000000" w:themeColor="text1"/>
                <w:szCs w:val="24"/>
                <w:u w:val="single"/>
              </w:rPr>
            </w:pPr>
          </w:p>
        </w:tc>
        <w:tc>
          <w:tcPr>
            <w:tcW w:w="4961" w:type="dxa"/>
          </w:tcPr>
          <w:p w14:paraId="5489058C" w14:textId="27346E8E" w:rsidR="008F72D8" w:rsidRPr="00CC2129" w:rsidRDefault="008F72D8" w:rsidP="008F72D8">
            <w:pPr>
              <w:tabs>
                <w:tab w:val="left" w:pos="9912"/>
              </w:tabs>
              <w:ind w:right="-428"/>
              <w:rPr>
                <w:rFonts w:ascii="Times New Roman" w:hAnsi="Times New Roman"/>
                <w:bCs/>
                <w:color w:val="000000" w:themeColor="text1"/>
                <w:szCs w:val="24"/>
              </w:rPr>
            </w:pPr>
          </w:p>
        </w:tc>
      </w:tr>
      <w:tr w:rsidR="008F72D8" w:rsidRPr="00BA6C2F" w14:paraId="6F83A313" w14:textId="77777777" w:rsidTr="008F72D8">
        <w:tc>
          <w:tcPr>
            <w:tcW w:w="4820" w:type="dxa"/>
          </w:tcPr>
          <w:p w14:paraId="1AE53DE4" w14:textId="19A17F81" w:rsidR="008F72D8" w:rsidRPr="00895602" w:rsidRDefault="008F72D8" w:rsidP="008F72D8">
            <w:pPr>
              <w:tabs>
                <w:tab w:val="left" w:pos="0"/>
              </w:tabs>
              <w:ind w:right="-1"/>
              <w:jc w:val="both"/>
              <w:rPr>
                <w:rFonts w:ascii="Times New Roman" w:hAnsi="Times New Roman"/>
                <w:b/>
                <w:szCs w:val="24"/>
                <w:u w:val="single"/>
              </w:rPr>
            </w:pPr>
          </w:p>
        </w:tc>
        <w:tc>
          <w:tcPr>
            <w:tcW w:w="4961" w:type="dxa"/>
          </w:tcPr>
          <w:p w14:paraId="6D3F6C2C" w14:textId="2E81DE4F" w:rsidR="008F72D8" w:rsidRDefault="008F72D8" w:rsidP="008F72D8">
            <w:pPr>
              <w:widowControl w:val="0"/>
              <w:autoSpaceDE w:val="0"/>
              <w:autoSpaceDN w:val="0"/>
              <w:adjustRightInd w:val="0"/>
              <w:ind w:left="22"/>
              <w:outlineLvl w:val="0"/>
              <w:rPr>
                <w:rFonts w:ascii="Times New Roman" w:hAnsi="Times New Roman"/>
                <w:szCs w:val="24"/>
              </w:rPr>
            </w:pPr>
          </w:p>
        </w:tc>
        <w:tc>
          <w:tcPr>
            <w:tcW w:w="4961" w:type="dxa"/>
          </w:tcPr>
          <w:p w14:paraId="5E4DA582" w14:textId="641A8D41" w:rsidR="008F72D8" w:rsidRDefault="008F72D8" w:rsidP="008F72D8">
            <w:pPr>
              <w:widowControl w:val="0"/>
              <w:autoSpaceDE w:val="0"/>
              <w:autoSpaceDN w:val="0"/>
              <w:adjustRightInd w:val="0"/>
              <w:ind w:left="22"/>
              <w:outlineLvl w:val="0"/>
              <w:rPr>
                <w:rFonts w:ascii="Times New Roman" w:hAnsi="Times New Roman"/>
                <w:szCs w:val="24"/>
              </w:rPr>
            </w:pPr>
          </w:p>
        </w:tc>
        <w:tc>
          <w:tcPr>
            <w:tcW w:w="4961" w:type="dxa"/>
          </w:tcPr>
          <w:p w14:paraId="3FB2D368" w14:textId="37049CF3" w:rsidR="008F72D8" w:rsidRDefault="008F72D8" w:rsidP="008F72D8">
            <w:pPr>
              <w:widowControl w:val="0"/>
              <w:autoSpaceDE w:val="0"/>
              <w:autoSpaceDN w:val="0"/>
              <w:adjustRightInd w:val="0"/>
              <w:ind w:left="22"/>
              <w:outlineLvl w:val="0"/>
              <w:rPr>
                <w:rFonts w:ascii="Times New Roman" w:hAnsi="Times New Roman"/>
                <w:szCs w:val="24"/>
              </w:rPr>
            </w:pPr>
          </w:p>
        </w:tc>
        <w:tc>
          <w:tcPr>
            <w:tcW w:w="4961" w:type="dxa"/>
          </w:tcPr>
          <w:p w14:paraId="65859B93" w14:textId="7B5747C6" w:rsidR="008F72D8" w:rsidRDefault="008F72D8" w:rsidP="008F72D8">
            <w:pPr>
              <w:widowControl w:val="0"/>
              <w:autoSpaceDE w:val="0"/>
              <w:autoSpaceDN w:val="0"/>
              <w:adjustRightInd w:val="0"/>
              <w:ind w:left="22"/>
              <w:outlineLvl w:val="0"/>
              <w:rPr>
                <w:rFonts w:ascii="Times New Roman" w:hAnsi="Times New Roman"/>
                <w:szCs w:val="24"/>
              </w:rPr>
            </w:pPr>
          </w:p>
        </w:tc>
        <w:tc>
          <w:tcPr>
            <w:tcW w:w="4961" w:type="dxa"/>
          </w:tcPr>
          <w:p w14:paraId="52F3D6C8" w14:textId="2181FF60" w:rsidR="008F72D8" w:rsidRPr="00CC2129" w:rsidRDefault="008F72D8" w:rsidP="008F72D8">
            <w:pPr>
              <w:tabs>
                <w:tab w:val="left" w:pos="0"/>
              </w:tabs>
              <w:ind w:right="-1"/>
              <w:jc w:val="both"/>
              <w:rPr>
                <w:rFonts w:ascii="Times New Roman" w:hAnsi="Times New Roman"/>
                <w:bCs/>
                <w:szCs w:val="24"/>
              </w:rPr>
            </w:pPr>
          </w:p>
        </w:tc>
      </w:tr>
    </w:tbl>
    <w:p w14:paraId="34103557" w14:textId="77777777" w:rsidR="008B3484" w:rsidRPr="00DD03C6" w:rsidRDefault="008B3484" w:rsidP="00236E6F">
      <w:pPr>
        <w:rPr>
          <w:sz w:val="22"/>
          <w:szCs w:val="22"/>
        </w:rPr>
      </w:pPr>
    </w:p>
    <w:sectPr w:rsidR="008B3484" w:rsidRPr="00DD03C6" w:rsidSect="001A5C75">
      <w:type w:val="continuous"/>
      <w:pgSz w:w="11879" w:h="16800"/>
      <w:pgMar w:top="567" w:right="851" w:bottom="567" w:left="964" w:header="0" w:footer="55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D954" w14:textId="77777777" w:rsidR="00556FBA" w:rsidRDefault="00556FBA" w:rsidP="00182B5C">
      <w:r>
        <w:separator/>
      </w:r>
    </w:p>
  </w:endnote>
  <w:endnote w:type="continuationSeparator" w:id="0">
    <w:p w14:paraId="7801B552" w14:textId="77777777" w:rsidR="00556FBA" w:rsidRDefault="00556FBA" w:rsidP="0018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31FD" w14:textId="77777777" w:rsidR="004F1427" w:rsidRPr="00001414" w:rsidRDefault="002F3A08" w:rsidP="00001414">
    <w:pPr>
      <w:pStyle w:val="a3"/>
      <w:framePr w:wrap="around" w:vAnchor="text" w:hAnchor="margin" w:xAlign="right" w:y="1"/>
      <w:rPr>
        <w:rStyle w:val="a7"/>
        <w:rFonts w:ascii="Times New Roman" w:hAnsi="Times New Roman"/>
        <w:sz w:val="16"/>
        <w:szCs w:val="16"/>
      </w:rPr>
    </w:pPr>
    <w:r w:rsidRPr="00001414">
      <w:rPr>
        <w:rStyle w:val="a7"/>
        <w:rFonts w:ascii="Times New Roman" w:hAnsi="Times New Roman"/>
        <w:sz w:val="16"/>
        <w:szCs w:val="16"/>
      </w:rPr>
      <w:fldChar w:fldCharType="begin"/>
    </w:r>
    <w:r w:rsidR="004F1427" w:rsidRPr="00001414">
      <w:rPr>
        <w:rStyle w:val="a7"/>
        <w:rFonts w:ascii="Times New Roman" w:hAnsi="Times New Roman"/>
        <w:sz w:val="16"/>
        <w:szCs w:val="16"/>
      </w:rPr>
      <w:instrText xml:space="preserve">PAGE  </w:instrText>
    </w:r>
    <w:r w:rsidRPr="00001414">
      <w:rPr>
        <w:rStyle w:val="a7"/>
        <w:rFonts w:ascii="Times New Roman" w:hAnsi="Times New Roman"/>
        <w:sz w:val="16"/>
        <w:szCs w:val="16"/>
      </w:rPr>
      <w:fldChar w:fldCharType="separate"/>
    </w:r>
    <w:r w:rsidR="001D00A3">
      <w:rPr>
        <w:rStyle w:val="a7"/>
        <w:rFonts w:ascii="Times New Roman" w:hAnsi="Times New Roman"/>
        <w:noProof/>
        <w:sz w:val="16"/>
        <w:szCs w:val="16"/>
      </w:rPr>
      <w:t>2</w:t>
    </w:r>
    <w:r w:rsidRPr="00001414">
      <w:rPr>
        <w:rStyle w:val="a7"/>
        <w:rFonts w:ascii="Times New Roman" w:hAnsi="Times New Roman"/>
        <w:sz w:val="16"/>
        <w:szCs w:val="16"/>
      </w:rPr>
      <w:fldChar w:fldCharType="end"/>
    </w:r>
  </w:p>
  <w:p w14:paraId="5E6E7DDE" w14:textId="77777777" w:rsidR="004F1427" w:rsidRDefault="004F1427" w:rsidP="002E7EFF">
    <w:pPr>
      <w:pStyle w:val="1"/>
      <w:jc w:val="left"/>
    </w:pPr>
  </w:p>
  <w:p w14:paraId="4FDF8803" w14:textId="77777777" w:rsidR="004F1427" w:rsidRPr="00C768A4" w:rsidRDefault="004F1427" w:rsidP="00C768A4">
    <w:pPr>
      <w:rPr>
        <w:rFonts w:ascii="Times New Roman" w:hAnsi="Times New Roman"/>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B57B4" w14:textId="77777777" w:rsidR="00556FBA" w:rsidRDefault="00556FBA" w:rsidP="00182B5C">
      <w:r>
        <w:separator/>
      </w:r>
    </w:p>
  </w:footnote>
  <w:footnote w:type="continuationSeparator" w:id="0">
    <w:p w14:paraId="0686D1FE" w14:textId="77777777" w:rsidR="00556FBA" w:rsidRDefault="00556FBA" w:rsidP="00182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4CA0"/>
    <w:multiLevelType w:val="multilevel"/>
    <w:tmpl w:val="AD763CE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669B5"/>
    <w:multiLevelType w:val="singleLevel"/>
    <w:tmpl w:val="29B8C49C"/>
    <w:lvl w:ilvl="0">
      <w:start w:val="1"/>
      <w:numFmt w:val="decimal"/>
      <w:lvlText w:val="5.%1."/>
      <w:legacy w:legacy="1" w:legacySpace="0" w:legacyIndent="397"/>
      <w:lvlJc w:val="left"/>
      <w:pPr>
        <w:ind w:left="397" w:hanging="397"/>
      </w:pPr>
    </w:lvl>
  </w:abstractNum>
  <w:abstractNum w:abstractNumId="2" w15:restartNumberingAfterBreak="0">
    <w:nsid w:val="09D96B58"/>
    <w:multiLevelType w:val="singleLevel"/>
    <w:tmpl w:val="07B886EE"/>
    <w:lvl w:ilvl="0">
      <w:start w:val="1"/>
      <w:numFmt w:val="decimal"/>
      <w:lvlText w:val="%1. "/>
      <w:legacy w:legacy="1" w:legacySpace="0" w:legacyIndent="283"/>
      <w:lvlJc w:val="left"/>
      <w:pPr>
        <w:ind w:left="1003" w:hanging="283"/>
      </w:pPr>
      <w:rPr>
        <w:rFonts w:ascii="Times New Roman" w:hAnsi="Times New Roman" w:hint="default"/>
        <w:b/>
        <w:i w:val="0"/>
        <w:sz w:val="24"/>
        <w:szCs w:val="24"/>
        <w:u w:val="none"/>
      </w:rPr>
    </w:lvl>
  </w:abstractNum>
  <w:abstractNum w:abstractNumId="3" w15:restartNumberingAfterBreak="0">
    <w:nsid w:val="16DA6825"/>
    <w:multiLevelType w:val="singleLevel"/>
    <w:tmpl w:val="6EF0541A"/>
    <w:lvl w:ilvl="0">
      <w:start w:val="3"/>
      <w:numFmt w:val="decimal"/>
      <w:lvlText w:val="%1. "/>
      <w:legacy w:legacy="1" w:legacySpace="0" w:legacyIndent="283"/>
      <w:lvlJc w:val="left"/>
      <w:pPr>
        <w:ind w:left="283" w:hanging="283"/>
      </w:pPr>
      <w:rPr>
        <w:rFonts w:ascii="Times New Roman" w:hAnsi="Times New Roman" w:hint="default"/>
        <w:b/>
        <w:i w:val="0"/>
        <w:sz w:val="24"/>
        <w:szCs w:val="24"/>
      </w:rPr>
    </w:lvl>
  </w:abstractNum>
  <w:abstractNum w:abstractNumId="4" w15:restartNumberingAfterBreak="0">
    <w:nsid w:val="1A9E60FB"/>
    <w:multiLevelType w:val="singleLevel"/>
    <w:tmpl w:val="A198D84E"/>
    <w:lvl w:ilvl="0">
      <w:start w:val="1"/>
      <w:numFmt w:val="decimal"/>
      <w:lvlText w:val="6.%1."/>
      <w:legacy w:legacy="1" w:legacySpace="0" w:legacyIndent="397"/>
      <w:lvlJc w:val="left"/>
      <w:pPr>
        <w:ind w:left="397" w:hanging="397"/>
      </w:pPr>
    </w:lvl>
  </w:abstractNum>
  <w:abstractNum w:abstractNumId="5" w15:restartNumberingAfterBreak="0">
    <w:nsid w:val="25957BE1"/>
    <w:multiLevelType w:val="multilevel"/>
    <w:tmpl w:val="5A90AC3A"/>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7D6789"/>
    <w:multiLevelType w:val="hybridMultilevel"/>
    <w:tmpl w:val="01462B72"/>
    <w:lvl w:ilvl="0" w:tplc="41DADBD4">
      <w:start w:val="1"/>
      <w:numFmt w:val="decimal"/>
      <w:lvlText w:val="%1."/>
      <w:lvlJc w:val="left"/>
      <w:pPr>
        <w:ind w:left="360" w:hanging="360"/>
      </w:pPr>
      <w:rPr>
        <w:rFonts w:ascii="Times New Roman" w:eastAsia="Times New Roman" w:hAnsi="Times New Roman" w:cs="Times New Roman"/>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B4A407F"/>
    <w:multiLevelType w:val="singleLevel"/>
    <w:tmpl w:val="E8CEB962"/>
    <w:lvl w:ilvl="0">
      <w:start w:val="1"/>
      <w:numFmt w:val="decimal"/>
      <w:lvlText w:val="3.%1. "/>
      <w:lvlJc w:val="left"/>
      <w:pPr>
        <w:tabs>
          <w:tab w:val="num" w:pos="720"/>
        </w:tabs>
        <w:ind w:left="283" w:hanging="283"/>
      </w:pPr>
      <w:rPr>
        <w:rFonts w:ascii="Times New Roman" w:hAnsi="Times New Roman" w:hint="default"/>
        <w:b w:val="0"/>
        <w:i w:val="0"/>
        <w:sz w:val="24"/>
      </w:rPr>
    </w:lvl>
  </w:abstractNum>
  <w:abstractNum w:abstractNumId="8" w15:restartNumberingAfterBreak="0">
    <w:nsid w:val="6CFE232F"/>
    <w:multiLevelType w:val="singleLevel"/>
    <w:tmpl w:val="EF8C94BC"/>
    <w:lvl w:ilvl="0">
      <w:start w:val="1"/>
      <w:numFmt w:val="decimal"/>
      <w:lvlText w:val="7.%1."/>
      <w:legacy w:legacy="1" w:legacySpace="0" w:legacyIndent="397"/>
      <w:lvlJc w:val="left"/>
      <w:pPr>
        <w:ind w:left="397" w:hanging="397"/>
      </w:pPr>
    </w:lvl>
  </w:abstractNum>
  <w:abstractNum w:abstractNumId="9" w15:restartNumberingAfterBreak="0">
    <w:nsid w:val="73137624"/>
    <w:multiLevelType w:val="singleLevel"/>
    <w:tmpl w:val="D0ACE178"/>
    <w:lvl w:ilvl="0">
      <w:start w:val="1"/>
      <w:numFmt w:val="decimal"/>
      <w:lvlText w:val="1.%1. "/>
      <w:lvlJc w:val="left"/>
      <w:pPr>
        <w:tabs>
          <w:tab w:val="num" w:pos="1146"/>
        </w:tabs>
        <w:ind w:left="709" w:hanging="283"/>
      </w:pPr>
      <w:rPr>
        <w:rFonts w:ascii="Times New Roman" w:hAnsi="Times New Roman" w:hint="default"/>
        <w:b w:val="0"/>
        <w:i w:val="0"/>
        <w:sz w:val="24"/>
      </w:rPr>
    </w:lvl>
  </w:abstractNum>
  <w:num w:numId="1">
    <w:abstractNumId w:val="2"/>
  </w:num>
  <w:num w:numId="2">
    <w:abstractNumId w:val="9"/>
  </w:num>
  <w:num w:numId="3">
    <w:abstractNumId w:val="8"/>
  </w:num>
  <w:num w:numId="4">
    <w:abstractNumId w:val="3"/>
  </w:num>
  <w:num w:numId="5">
    <w:abstractNumId w:val="7"/>
  </w:num>
  <w:num w:numId="6">
    <w:abstractNumId w:val="4"/>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AD"/>
    <w:rsid w:val="00001414"/>
    <w:rsid w:val="00027692"/>
    <w:rsid w:val="00030A1A"/>
    <w:rsid w:val="00042D38"/>
    <w:rsid w:val="0004661D"/>
    <w:rsid w:val="00055F3C"/>
    <w:rsid w:val="00072B81"/>
    <w:rsid w:val="00081271"/>
    <w:rsid w:val="00083A05"/>
    <w:rsid w:val="000A4591"/>
    <w:rsid w:val="000A7B75"/>
    <w:rsid w:val="000D4987"/>
    <w:rsid w:val="000E7156"/>
    <w:rsid w:val="000F0CF6"/>
    <w:rsid w:val="000F197E"/>
    <w:rsid w:val="0010445B"/>
    <w:rsid w:val="001126CB"/>
    <w:rsid w:val="00114824"/>
    <w:rsid w:val="00123AA3"/>
    <w:rsid w:val="0014414C"/>
    <w:rsid w:val="001560F1"/>
    <w:rsid w:val="0016351F"/>
    <w:rsid w:val="00174BE1"/>
    <w:rsid w:val="00182B5C"/>
    <w:rsid w:val="00187E9B"/>
    <w:rsid w:val="00191849"/>
    <w:rsid w:val="00192442"/>
    <w:rsid w:val="001A3524"/>
    <w:rsid w:val="001A5342"/>
    <w:rsid w:val="001A5C75"/>
    <w:rsid w:val="001C3F6A"/>
    <w:rsid w:val="001D00A3"/>
    <w:rsid w:val="001D101B"/>
    <w:rsid w:val="001D1DF0"/>
    <w:rsid w:val="001D4B25"/>
    <w:rsid w:val="001E625A"/>
    <w:rsid w:val="00204F87"/>
    <w:rsid w:val="00223149"/>
    <w:rsid w:val="002338F5"/>
    <w:rsid w:val="00236E6F"/>
    <w:rsid w:val="002665C0"/>
    <w:rsid w:val="002674D2"/>
    <w:rsid w:val="00292DE5"/>
    <w:rsid w:val="002C146F"/>
    <w:rsid w:val="002C481A"/>
    <w:rsid w:val="002D00D8"/>
    <w:rsid w:val="002D115D"/>
    <w:rsid w:val="002D607C"/>
    <w:rsid w:val="002E1468"/>
    <w:rsid w:val="002E4CE8"/>
    <w:rsid w:val="002E54E1"/>
    <w:rsid w:val="002F3A08"/>
    <w:rsid w:val="00307B53"/>
    <w:rsid w:val="0031128B"/>
    <w:rsid w:val="00346EA9"/>
    <w:rsid w:val="003477F0"/>
    <w:rsid w:val="00355801"/>
    <w:rsid w:val="003748D2"/>
    <w:rsid w:val="00375100"/>
    <w:rsid w:val="00383D9A"/>
    <w:rsid w:val="003A043A"/>
    <w:rsid w:val="003A5658"/>
    <w:rsid w:val="003B3775"/>
    <w:rsid w:val="003B77D3"/>
    <w:rsid w:val="003C5B5E"/>
    <w:rsid w:val="00415DAD"/>
    <w:rsid w:val="00436970"/>
    <w:rsid w:val="00444DAA"/>
    <w:rsid w:val="0046714E"/>
    <w:rsid w:val="0047195C"/>
    <w:rsid w:val="004753D5"/>
    <w:rsid w:val="00475D33"/>
    <w:rsid w:val="00480257"/>
    <w:rsid w:val="0048416C"/>
    <w:rsid w:val="004862E8"/>
    <w:rsid w:val="00486B3A"/>
    <w:rsid w:val="00494FD8"/>
    <w:rsid w:val="004A7838"/>
    <w:rsid w:val="004C7804"/>
    <w:rsid w:val="004D0D70"/>
    <w:rsid w:val="004D1319"/>
    <w:rsid w:val="004D5024"/>
    <w:rsid w:val="004E7050"/>
    <w:rsid w:val="004E7A2C"/>
    <w:rsid w:val="004F1427"/>
    <w:rsid w:val="00523FB5"/>
    <w:rsid w:val="00556FBA"/>
    <w:rsid w:val="00581358"/>
    <w:rsid w:val="00581B85"/>
    <w:rsid w:val="005A08CC"/>
    <w:rsid w:val="005A2110"/>
    <w:rsid w:val="005C2BB6"/>
    <w:rsid w:val="005C393B"/>
    <w:rsid w:val="005F7B47"/>
    <w:rsid w:val="00623B8F"/>
    <w:rsid w:val="00644294"/>
    <w:rsid w:val="0067150F"/>
    <w:rsid w:val="00691B04"/>
    <w:rsid w:val="00692B98"/>
    <w:rsid w:val="006939FF"/>
    <w:rsid w:val="0069693C"/>
    <w:rsid w:val="006A3038"/>
    <w:rsid w:val="007122C3"/>
    <w:rsid w:val="007217A0"/>
    <w:rsid w:val="00734A3C"/>
    <w:rsid w:val="007431EA"/>
    <w:rsid w:val="007455F0"/>
    <w:rsid w:val="007A6CB8"/>
    <w:rsid w:val="007B53EF"/>
    <w:rsid w:val="007E7D32"/>
    <w:rsid w:val="007F694A"/>
    <w:rsid w:val="008248A0"/>
    <w:rsid w:val="008363FD"/>
    <w:rsid w:val="00842D96"/>
    <w:rsid w:val="00852072"/>
    <w:rsid w:val="0085208F"/>
    <w:rsid w:val="00852CFD"/>
    <w:rsid w:val="0085588F"/>
    <w:rsid w:val="00865805"/>
    <w:rsid w:val="00895602"/>
    <w:rsid w:val="008B3484"/>
    <w:rsid w:val="008C1974"/>
    <w:rsid w:val="008D29CA"/>
    <w:rsid w:val="008F00B1"/>
    <w:rsid w:val="008F587F"/>
    <w:rsid w:val="008F6105"/>
    <w:rsid w:val="008F72D8"/>
    <w:rsid w:val="00903E78"/>
    <w:rsid w:val="00920498"/>
    <w:rsid w:val="009262CA"/>
    <w:rsid w:val="00932F4A"/>
    <w:rsid w:val="0093769A"/>
    <w:rsid w:val="0097083D"/>
    <w:rsid w:val="0097227D"/>
    <w:rsid w:val="009729FB"/>
    <w:rsid w:val="0097559D"/>
    <w:rsid w:val="0098683C"/>
    <w:rsid w:val="009924E5"/>
    <w:rsid w:val="009B5E49"/>
    <w:rsid w:val="009C00E7"/>
    <w:rsid w:val="009C3BCB"/>
    <w:rsid w:val="009C614A"/>
    <w:rsid w:val="009C6C79"/>
    <w:rsid w:val="009C7A3F"/>
    <w:rsid w:val="009E04A6"/>
    <w:rsid w:val="009F5F98"/>
    <w:rsid w:val="00A14E23"/>
    <w:rsid w:val="00A4306D"/>
    <w:rsid w:val="00A70473"/>
    <w:rsid w:val="00A719AD"/>
    <w:rsid w:val="00A76533"/>
    <w:rsid w:val="00A765C2"/>
    <w:rsid w:val="00A8030B"/>
    <w:rsid w:val="00A8362F"/>
    <w:rsid w:val="00A91A9C"/>
    <w:rsid w:val="00AA1643"/>
    <w:rsid w:val="00AA46E3"/>
    <w:rsid w:val="00AD3F18"/>
    <w:rsid w:val="00AE171B"/>
    <w:rsid w:val="00AE6C45"/>
    <w:rsid w:val="00AF3B6E"/>
    <w:rsid w:val="00AF7D00"/>
    <w:rsid w:val="00B1236B"/>
    <w:rsid w:val="00B3630E"/>
    <w:rsid w:val="00B52E1A"/>
    <w:rsid w:val="00B6153E"/>
    <w:rsid w:val="00B64BCA"/>
    <w:rsid w:val="00B74F8E"/>
    <w:rsid w:val="00B7575E"/>
    <w:rsid w:val="00B87E51"/>
    <w:rsid w:val="00B96884"/>
    <w:rsid w:val="00BA6C2F"/>
    <w:rsid w:val="00BC7EE0"/>
    <w:rsid w:val="00BD47C0"/>
    <w:rsid w:val="00BF2512"/>
    <w:rsid w:val="00C02FEC"/>
    <w:rsid w:val="00C05A0E"/>
    <w:rsid w:val="00C06C21"/>
    <w:rsid w:val="00C17214"/>
    <w:rsid w:val="00C20C37"/>
    <w:rsid w:val="00C318E9"/>
    <w:rsid w:val="00C3617B"/>
    <w:rsid w:val="00C64C1E"/>
    <w:rsid w:val="00C768A4"/>
    <w:rsid w:val="00C810C6"/>
    <w:rsid w:val="00C872B0"/>
    <w:rsid w:val="00CA1FF4"/>
    <w:rsid w:val="00CA6DFF"/>
    <w:rsid w:val="00CC2129"/>
    <w:rsid w:val="00CC5794"/>
    <w:rsid w:val="00CD2849"/>
    <w:rsid w:val="00CE55A3"/>
    <w:rsid w:val="00CF10F7"/>
    <w:rsid w:val="00CF32F5"/>
    <w:rsid w:val="00D1072F"/>
    <w:rsid w:val="00D33DB4"/>
    <w:rsid w:val="00D34A3E"/>
    <w:rsid w:val="00D44263"/>
    <w:rsid w:val="00D44ABB"/>
    <w:rsid w:val="00D4673F"/>
    <w:rsid w:val="00D54027"/>
    <w:rsid w:val="00D61271"/>
    <w:rsid w:val="00D742C4"/>
    <w:rsid w:val="00D83638"/>
    <w:rsid w:val="00DA6394"/>
    <w:rsid w:val="00DB398E"/>
    <w:rsid w:val="00DB7F23"/>
    <w:rsid w:val="00DD03C6"/>
    <w:rsid w:val="00DF2255"/>
    <w:rsid w:val="00E05581"/>
    <w:rsid w:val="00E068F4"/>
    <w:rsid w:val="00E0706E"/>
    <w:rsid w:val="00E164FC"/>
    <w:rsid w:val="00E23765"/>
    <w:rsid w:val="00E30F7C"/>
    <w:rsid w:val="00E318BA"/>
    <w:rsid w:val="00E32E59"/>
    <w:rsid w:val="00E331A5"/>
    <w:rsid w:val="00E4247B"/>
    <w:rsid w:val="00E51658"/>
    <w:rsid w:val="00E654A6"/>
    <w:rsid w:val="00E774E2"/>
    <w:rsid w:val="00EA0D41"/>
    <w:rsid w:val="00EB49E3"/>
    <w:rsid w:val="00EC1E82"/>
    <w:rsid w:val="00F12E3A"/>
    <w:rsid w:val="00F415FB"/>
    <w:rsid w:val="00F436C6"/>
    <w:rsid w:val="00F45C9B"/>
    <w:rsid w:val="00F5521B"/>
    <w:rsid w:val="00F62DCE"/>
    <w:rsid w:val="00F7099D"/>
    <w:rsid w:val="00F766A1"/>
    <w:rsid w:val="00F91D0D"/>
    <w:rsid w:val="00FB25AA"/>
    <w:rsid w:val="00FD227C"/>
    <w:rsid w:val="00FE6DFB"/>
    <w:rsid w:val="00FF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1A55"/>
  <w15:docId w15:val="{12C96BCC-1641-46E2-AA81-0551489D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E6F"/>
    <w:pPr>
      <w:spacing w:after="0" w:line="240" w:lineRule="auto"/>
    </w:pPr>
    <w:rPr>
      <w:rFonts w:ascii="Times" w:eastAsia="Times New Roman" w:hAnsi="Times" w:cs="Times New Roman"/>
      <w:sz w:val="24"/>
      <w:szCs w:val="20"/>
    </w:rPr>
  </w:style>
  <w:style w:type="paragraph" w:styleId="1">
    <w:name w:val="heading 1"/>
    <w:basedOn w:val="a"/>
    <w:next w:val="a"/>
    <w:link w:val="10"/>
    <w:qFormat/>
    <w:rsid w:val="002E1468"/>
    <w:pPr>
      <w:keepNext/>
      <w:tabs>
        <w:tab w:val="right" w:pos="7371"/>
      </w:tabs>
      <w:jc w:val="center"/>
      <w:outlineLvl w:val="0"/>
    </w:pPr>
    <w:rPr>
      <w:rFonts w:ascii="Times New Roman" w:hAnsi="Times New Roman"/>
      <w:b/>
    </w:rPr>
  </w:style>
  <w:style w:type="paragraph" w:styleId="3">
    <w:name w:val="heading 3"/>
    <w:basedOn w:val="a"/>
    <w:next w:val="a"/>
    <w:link w:val="30"/>
    <w:uiPriority w:val="9"/>
    <w:semiHidden/>
    <w:unhideWhenUsed/>
    <w:qFormat/>
    <w:rsid w:val="009C00E7"/>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9C00E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C00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468"/>
    <w:rPr>
      <w:rFonts w:ascii="Times New Roman" w:eastAsia="Times New Roman" w:hAnsi="Times New Roman" w:cs="Times New Roman"/>
      <w:b/>
      <w:sz w:val="24"/>
      <w:szCs w:val="20"/>
    </w:rPr>
  </w:style>
  <w:style w:type="paragraph" w:styleId="a3">
    <w:name w:val="footer"/>
    <w:basedOn w:val="a"/>
    <w:link w:val="a4"/>
    <w:rsid w:val="002E1468"/>
    <w:pPr>
      <w:tabs>
        <w:tab w:val="center" w:pos="4153"/>
        <w:tab w:val="right" w:pos="8306"/>
      </w:tabs>
    </w:pPr>
  </w:style>
  <w:style w:type="character" w:customStyle="1" w:styleId="a4">
    <w:name w:val="Нижний колонтитул Знак"/>
    <w:basedOn w:val="a0"/>
    <w:link w:val="a3"/>
    <w:rsid w:val="002E1468"/>
    <w:rPr>
      <w:rFonts w:ascii="Times" w:eastAsia="Times New Roman" w:hAnsi="Times" w:cs="Times New Roman"/>
      <w:sz w:val="24"/>
      <w:szCs w:val="20"/>
    </w:rPr>
  </w:style>
  <w:style w:type="paragraph" w:styleId="a5">
    <w:name w:val="Body Text Indent"/>
    <w:basedOn w:val="a"/>
    <w:link w:val="a6"/>
    <w:rsid w:val="002E1468"/>
    <w:pPr>
      <w:ind w:left="426" w:hanging="426"/>
      <w:jc w:val="both"/>
    </w:pPr>
    <w:rPr>
      <w:rFonts w:ascii="Times New Roman" w:hAnsi="Times New Roman"/>
    </w:rPr>
  </w:style>
  <w:style w:type="character" w:customStyle="1" w:styleId="a6">
    <w:name w:val="Основной текст с отступом Знак"/>
    <w:basedOn w:val="a0"/>
    <w:link w:val="a5"/>
    <w:rsid w:val="002E1468"/>
    <w:rPr>
      <w:rFonts w:ascii="Times New Roman" w:eastAsia="Times New Roman" w:hAnsi="Times New Roman" w:cs="Times New Roman"/>
      <w:sz w:val="24"/>
      <w:szCs w:val="20"/>
    </w:rPr>
  </w:style>
  <w:style w:type="character" w:styleId="a7">
    <w:name w:val="page number"/>
    <w:basedOn w:val="a0"/>
    <w:rsid w:val="002E1468"/>
  </w:style>
  <w:style w:type="paragraph" w:styleId="a8">
    <w:name w:val="Body Text"/>
    <w:basedOn w:val="a"/>
    <w:link w:val="a9"/>
    <w:rsid w:val="002E1468"/>
    <w:pPr>
      <w:tabs>
        <w:tab w:val="left" w:pos="0"/>
      </w:tabs>
      <w:ind w:right="-1"/>
    </w:pPr>
    <w:rPr>
      <w:rFonts w:ascii="Times New Roman" w:hAnsi="Times New Roman"/>
      <w:b/>
    </w:rPr>
  </w:style>
  <w:style w:type="character" w:customStyle="1" w:styleId="a9">
    <w:name w:val="Основной текст Знак"/>
    <w:basedOn w:val="a0"/>
    <w:link w:val="a8"/>
    <w:rsid w:val="002E1468"/>
    <w:rPr>
      <w:rFonts w:ascii="Times New Roman" w:eastAsia="Times New Roman" w:hAnsi="Times New Roman" w:cs="Times New Roman"/>
      <w:b/>
      <w:sz w:val="24"/>
      <w:szCs w:val="20"/>
    </w:rPr>
  </w:style>
  <w:style w:type="paragraph" w:styleId="2">
    <w:name w:val="Body Text 2"/>
    <w:basedOn w:val="a"/>
    <w:link w:val="20"/>
    <w:rsid w:val="002E1468"/>
    <w:pPr>
      <w:suppressAutoHyphens/>
      <w:jc w:val="both"/>
    </w:pPr>
    <w:rPr>
      <w:rFonts w:ascii="Times New Roman" w:hAnsi="Times New Roman"/>
    </w:rPr>
  </w:style>
  <w:style w:type="character" w:customStyle="1" w:styleId="20">
    <w:name w:val="Основной текст 2 Знак"/>
    <w:basedOn w:val="a0"/>
    <w:link w:val="2"/>
    <w:rsid w:val="002E1468"/>
    <w:rPr>
      <w:rFonts w:ascii="Times New Roman" w:eastAsia="Times New Roman" w:hAnsi="Times New Roman" w:cs="Times New Roman"/>
      <w:sz w:val="24"/>
      <w:szCs w:val="20"/>
    </w:rPr>
  </w:style>
  <w:style w:type="paragraph" w:styleId="aa">
    <w:name w:val="header"/>
    <w:basedOn w:val="a"/>
    <w:link w:val="ab"/>
    <w:uiPriority w:val="99"/>
    <w:unhideWhenUsed/>
    <w:rsid w:val="00C768A4"/>
    <w:pPr>
      <w:tabs>
        <w:tab w:val="center" w:pos="4677"/>
        <w:tab w:val="right" w:pos="9355"/>
      </w:tabs>
    </w:pPr>
  </w:style>
  <w:style w:type="character" w:customStyle="1" w:styleId="ab">
    <w:name w:val="Верхний колонтитул Знак"/>
    <w:basedOn w:val="a0"/>
    <w:link w:val="aa"/>
    <w:uiPriority w:val="99"/>
    <w:rsid w:val="00C768A4"/>
    <w:rPr>
      <w:rFonts w:ascii="Times" w:eastAsia="Times New Roman" w:hAnsi="Times" w:cs="Times New Roman"/>
      <w:sz w:val="24"/>
      <w:szCs w:val="20"/>
    </w:rPr>
  </w:style>
  <w:style w:type="paragraph" w:styleId="ac">
    <w:name w:val="Balloon Text"/>
    <w:basedOn w:val="a"/>
    <w:link w:val="ad"/>
    <w:uiPriority w:val="99"/>
    <w:semiHidden/>
    <w:unhideWhenUsed/>
    <w:rsid w:val="00C768A4"/>
    <w:rPr>
      <w:rFonts w:ascii="Segoe UI" w:hAnsi="Segoe UI" w:cs="Segoe UI"/>
      <w:sz w:val="18"/>
      <w:szCs w:val="18"/>
    </w:rPr>
  </w:style>
  <w:style w:type="character" w:customStyle="1" w:styleId="ad">
    <w:name w:val="Текст выноски Знак"/>
    <w:basedOn w:val="a0"/>
    <w:link w:val="ac"/>
    <w:uiPriority w:val="99"/>
    <w:semiHidden/>
    <w:rsid w:val="00C768A4"/>
    <w:rPr>
      <w:rFonts w:ascii="Segoe UI" w:eastAsia="Times New Roman" w:hAnsi="Segoe UI" w:cs="Segoe UI"/>
      <w:sz w:val="18"/>
      <w:szCs w:val="18"/>
    </w:rPr>
  </w:style>
  <w:style w:type="paragraph" w:styleId="ae">
    <w:name w:val="List Paragraph"/>
    <w:basedOn w:val="a"/>
    <w:uiPriority w:val="34"/>
    <w:qFormat/>
    <w:rsid w:val="00DD03C6"/>
    <w:pPr>
      <w:ind w:left="720"/>
      <w:contextualSpacing/>
    </w:pPr>
  </w:style>
  <w:style w:type="character" w:customStyle="1" w:styleId="30">
    <w:name w:val="Заголовок 3 Знак"/>
    <w:basedOn w:val="a0"/>
    <w:link w:val="3"/>
    <w:uiPriority w:val="9"/>
    <w:semiHidden/>
    <w:rsid w:val="009C00E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9C00E7"/>
    <w:rPr>
      <w:rFonts w:asciiTheme="majorHAnsi" w:eastAsiaTheme="majorEastAsia" w:hAnsiTheme="majorHAnsi" w:cstheme="majorBidi"/>
      <w:i/>
      <w:iCs/>
      <w:color w:val="2E74B5" w:themeColor="accent1" w:themeShade="BF"/>
      <w:sz w:val="24"/>
      <w:szCs w:val="20"/>
    </w:rPr>
  </w:style>
  <w:style w:type="character" w:customStyle="1" w:styleId="50">
    <w:name w:val="Заголовок 5 Знак"/>
    <w:basedOn w:val="a0"/>
    <w:link w:val="5"/>
    <w:uiPriority w:val="9"/>
    <w:semiHidden/>
    <w:rsid w:val="009C00E7"/>
    <w:rPr>
      <w:rFonts w:asciiTheme="majorHAnsi" w:eastAsiaTheme="majorEastAsia" w:hAnsiTheme="majorHAnsi" w:cstheme="majorBidi"/>
      <w:color w:val="2E74B5" w:themeColor="accent1" w:themeShade="BF"/>
      <w:sz w:val="24"/>
      <w:szCs w:val="20"/>
    </w:rPr>
  </w:style>
  <w:style w:type="character" w:styleId="af">
    <w:name w:val="Hyperlink"/>
    <w:basedOn w:val="a0"/>
    <w:uiPriority w:val="99"/>
    <w:unhideWhenUsed/>
    <w:rsid w:val="009C00E7"/>
    <w:rPr>
      <w:color w:val="0563C1" w:themeColor="hyperlink"/>
      <w:u w:val="single"/>
    </w:rPr>
  </w:style>
  <w:style w:type="character" w:styleId="af0">
    <w:name w:val="Unresolved Mention"/>
    <w:basedOn w:val="a0"/>
    <w:uiPriority w:val="99"/>
    <w:semiHidden/>
    <w:unhideWhenUsed/>
    <w:rsid w:val="009C00E7"/>
    <w:rPr>
      <w:color w:val="605E5C"/>
      <w:shd w:val="clear" w:color="auto" w:fill="E1DFDD"/>
    </w:rPr>
  </w:style>
  <w:style w:type="paragraph" w:styleId="af1">
    <w:name w:val="No Spacing"/>
    <w:uiPriority w:val="1"/>
    <w:qFormat/>
    <w:rsid w:val="00CC2129"/>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1A2D-745A-4C5F-B4B8-387E04D3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Загдай Глеб Иванович</dc:creator>
  <cp:lastModifiedBy>iUser</cp:lastModifiedBy>
  <cp:revision>21</cp:revision>
  <cp:lastPrinted>2020-04-06T13:22:00Z</cp:lastPrinted>
  <dcterms:created xsi:type="dcterms:W3CDTF">2020-11-13T08:10:00Z</dcterms:created>
  <dcterms:modified xsi:type="dcterms:W3CDTF">2020-12-04T05:40:00Z</dcterms:modified>
</cp:coreProperties>
</file>